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96" w:rsidRPr="008349A7" w:rsidRDefault="008349A7" w:rsidP="0083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A7">
        <w:rPr>
          <w:rFonts w:ascii="Times New Roman" w:hAnsi="Times New Roman" w:cs="Times New Roman"/>
          <w:b/>
          <w:sz w:val="24"/>
          <w:szCs w:val="24"/>
        </w:rPr>
        <w:t xml:space="preserve">Socialinės pedagogės Lauros </w:t>
      </w:r>
      <w:proofErr w:type="spellStart"/>
      <w:r w:rsidRPr="008349A7">
        <w:rPr>
          <w:rFonts w:ascii="Times New Roman" w:hAnsi="Times New Roman" w:cs="Times New Roman"/>
          <w:b/>
          <w:sz w:val="24"/>
          <w:szCs w:val="24"/>
        </w:rPr>
        <w:t>Baltrimavičienės</w:t>
      </w:r>
      <w:proofErr w:type="spellEnd"/>
      <w:r w:rsidRPr="008349A7">
        <w:rPr>
          <w:rFonts w:ascii="Times New Roman" w:hAnsi="Times New Roman" w:cs="Times New Roman"/>
          <w:b/>
          <w:sz w:val="24"/>
          <w:szCs w:val="24"/>
        </w:rPr>
        <w:t xml:space="preserve"> darbo grafikas</w:t>
      </w:r>
    </w:p>
    <w:p w:rsidR="008349A7" w:rsidRPr="008349A7" w:rsidRDefault="008349A7" w:rsidP="0083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A7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8349A7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Pr="008349A7">
        <w:rPr>
          <w:rFonts w:ascii="Times New Roman" w:hAnsi="Times New Roman" w:cs="Times New Roman"/>
          <w:b/>
          <w:sz w:val="24"/>
          <w:szCs w:val="24"/>
        </w:rPr>
        <w:t>.</w:t>
      </w:r>
    </w:p>
    <w:p w:rsidR="008349A7" w:rsidRPr="008349A7" w:rsidRDefault="008349A7" w:rsidP="00834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349A7" w:rsidRPr="008349A7" w:rsidTr="008349A7">
        <w:tc>
          <w:tcPr>
            <w:tcW w:w="1925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925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26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926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926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349A7" w:rsidRPr="008349A7" w:rsidTr="008349A7">
        <w:tc>
          <w:tcPr>
            <w:tcW w:w="1925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8349A7" w:rsidRPr="008349A7" w:rsidRDefault="0083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9.00-14.30</w:t>
            </w:r>
          </w:p>
          <w:p w:rsidR="008349A7" w:rsidRPr="008349A7" w:rsidRDefault="008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349A7" w:rsidRPr="008349A7" w:rsidRDefault="008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14.30-18.30*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26" w:type="dxa"/>
          </w:tcPr>
          <w:p w:rsidR="008349A7" w:rsidRPr="008349A7" w:rsidRDefault="008349A7" w:rsidP="0083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8349A7" w:rsidRPr="008349A7" w:rsidRDefault="008349A7" w:rsidP="0083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9.00-14.30</w:t>
            </w:r>
          </w:p>
          <w:p w:rsidR="008349A7" w:rsidRPr="008349A7" w:rsidRDefault="008349A7" w:rsidP="008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12.00-12.30*</w:t>
            </w:r>
          </w:p>
          <w:p w:rsidR="008349A7" w:rsidRPr="008349A7" w:rsidRDefault="008349A7" w:rsidP="008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14.30-18.30**</w:t>
            </w:r>
          </w:p>
        </w:tc>
      </w:tr>
    </w:tbl>
    <w:p w:rsidR="008349A7" w:rsidRDefault="008349A7">
      <w:pPr>
        <w:rPr>
          <w:rFonts w:ascii="Times New Roman" w:hAnsi="Times New Roman" w:cs="Times New Roman"/>
          <w:sz w:val="24"/>
          <w:szCs w:val="24"/>
        </w:rPr>
      </w:pPr>
    </w:p>
    <w:p w:rsidR="008349A7" w:rsidRDefault="008349A7">
      <w:pPr>
        <w:rPr>
          <w:rFonts w:ascii="Times New Roman" w:hAnsi="Times New Roman" w:cs="Times New Roman"/>
          <w:sz w:val="24"/>
          <w:szCs w:val="24"/>
        </w:rPr>
      </w:pPr>
      <w:r w:rsidRPr="008349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Pietų pertrauka</w:t>
      </w:r>
    </w:p>
    <w:p w:rsidR="008349A7" w:rsidRPr="008349A7" w:rsidRDefault="008349A7">
      <w:pPr>
        <w:rPr>
          <w:rFonts w:ascii="Times New Roman" w:hAnsi="Times New Roman" w:cs="Times New Roman"/>
          <w:sz w:val="24"/>
          <w:szCs w:val="24"/>
        </w:rPr>
      </w:pPr>
      <w:r w:rsidRPr="008349A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Nekontaktinės darbo valandos</w:t>
      </w:r>
      <w:bookmarkStart w:id="0" w:name="_GoBack"/>
      <w:bookmarkEnd w:id="0"/>
    </w:p>
    <w:sectPr w:rsidR="008349A7" w:rsidRPr="008349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7"/>
    <w:rsid w:val="008349A7"/>
    <w:rsid w:val="00C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FAED-26FA-477B-B996-4B2C4BFA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3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3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2021-11-02T19:41:00Z</dcterms:created>
  <dcterms:modified xsi:type="dcterms:W3CDTF">2021-11-02T19:49:00Z</dcterms:modified>
</cp:coreProperties>
</file>