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61589A" w:rsidRPr="00260F14" w14:paraId="3B4479CB" w14:textId="77777777" w:rsidTr="0061589A">
        <w:tc>
          <w:tcPr>
            <w:tcW w:w="3821" w:type="dxa"/>
          </w:tcPr>
          <w:p w14:paraId="13FF1139" w14:textId="70D11991" w:rsidR="0061589A" w:rsidRPr="00260F14" w:rsidRDefault="0061589A">
            <w:pPr>
              <w:rPr>
                <w:rStyle w:val="fontstyle01"/>
                <w:rFonts w:ascii="Times New Roman" w:hAnsi="Times New Roman" w:cs="Times New Roman"/>
                <w:sz w:val="22"/>
                <w:szCs w:val="22"/>
              </w:rPr>
            </w:pPr>
            <w:r w:rsidRPr="00260F14">
              <w:rPr>
                <w:rStyle w:val="fontstyle01"/>
                <w:rFonts w:ascii="Times New Roman" w:hAnsi="Times New Roman" w:cs="Times New Roman"/>
                <w:color w:val="00B0F0"/>
                <w:sz w:val="22"/>
                <w:szCs w:val="22"/>
              </w:rPr>
              <w:t>Jonavos pradinės mokyklos</w:t>
            </w:r>
            <w:r w:rsidRPr="00260F14">
              <w:rPr>
                <w:rFonts w:ascii="Times New Roman" w:hAnsi="Times New Roman" w:cs="Times New Roman"/>
                <w:color w:val="00B0F0"/>
              </w:rPr>
              <w:br/>
            </w:r>
            <w:r w:rsidRPr="00260F14">
              <w:rPr>
                <w:rStyle w:val="fontstyle01"/>
                <w:rFonts w:ascii="Times New Roman" w:hAnsi="Times New Roman" w:cs="Times New Roman"/>
                <w:color w:val="00B0F0"/>
                <w:sz w:val="22"/>
                <w:szCs w:val="22"/>
              </w:rPr>
              <w:t>direktoriaus 2019 m. rugpjūčio 30 d.</w:t>
            </w:r>
            <w:r w:rsidRPr="00260F14">
              <w:rPr>
                <w:rFonts w:ascii="Times New Roman" w:hAnsi="Times New Roman" w:cs="Times New Roman"/>
                <w:color w:val="00B0F0"/>
              </w:rPr>
              <w:br/>
            </w:r>
            <w:r w:rsidRPr="00260F14">
              <w:rPr>
                <w:rStyle w:val="fontstyle01"/>
                <w:rFonts w:ascii="Times New Roman" w:hAnsi="Times New Roman" w:cs="Times New Roman"/>
                <w:color w:val="00B0F0"/>
                <w:sz w:val="22"/>
                <w:szCs w:val="22"/>
              </w:rPr>
              <w:t>įsakymas Nr. V1-142</w:t>
            </w:r>
          </w:p>
        </w:tc>
      </w:tr>
    </w:tbl>
    <w:p w14:paraId="1C9235DF" w14:textId="77777777" w:rsidR="0061589A" w:rsidRPr="00260F14" w:rsidRDefault="0061589A">
      <w:pPr>
        <w:rPr>
          <w:rStyle w:val="fontstyle01"/>
          <w:rFonts w:ascii="Times New Roman" w:hAnsi="Times New Roman" w:cs="Times New Roman"/>
          <w:sz w:val="22"/>
          <w:szCs w:val="22"/>
        </w:rPr>
      </w:pPr>
    </w:p>
    <w:p w14:paraId="12F9EEBD" w14:textId="270177BE" w:rsidR="00A93571" w:rsidRPr="00260F14" w:rsidRDefault="00A93571" w:rsidP="00A93571">
      <w:pPr>
        <w:spacing w:after="0" w:line="240" w:lineRule="auto"/>
        <w:jc w:val="center"/>
        <w:rPr>
          <w:rStyle w:val="fontstyle01"/>
          <w:rFonts w:ascii="Times New Roman" w:hAnsi="Times New Roman" w:cs="Times New Roman"/>
          <w:b/>
          <w:bCs/>
          <w:sz w:val="22"/>
          <w:szCs w:val="22"/>
        </w:rPr>
      </w:pPr>
      <w:r w:rsidRPr="00260F14">
        <w:rPr>
          <w:rStyle w:val="fontstyle01"/>
          <w:rFonts w:ascii="Times New Roman" w:hAnsi="Times New Roman" w:cs="Times New Roman"/>
          <w:b/>
          <w:bCs/>
          <w:sz w:val="22"/>
          <w:szCs w:val="22"/>
        </w:rPr>
        <w:t xml:space="preserve">JONAVOS PRADINĖS MOKYKLOS </w:t>
      </w:r>
    </w:p>
    <w:p w14:paraId="7101607A" w14:textId="6AE28E68" w:rsidR="0061589A" w:rsidRPr="00260F14" w:rsidRDefault="00B00F8E" w:rsidP="00A93571">
      <w:pPr>
        <w:spacing w:after="0" w:line="240" w:lineRule="auto"/>
        <w:jc w:val="center"/>
        <w:rPr>
          <w:rStyle w:val="fontstyle01"/>
          <w:rFonts w:ascii="Times New Roman" w:hAnsi="Times New Roman" w:cs="Times New Roman"/>
          <w:b/>
          <w:bCs/>
          <w:sz w:val="22"/>
          <w:szCs w:val="22"/>
        </w:rPr>
      </w:pPr>
      <w:r w:rsidRPr="00260F14">
        <w:rPr>
          <w:rStyle w:val="fontstyle01"/>
          <w:rFonts w:ascii="Times New Roman" w:hAnsi="Times New Roman" w:cs="Times New Roman"/>
          <w:b/>
          <w:bCs/>
          <w:sz w:val="22"/>
          <w:szCs w:val="22"/>
        </w:rPr>
        <w:t>MOKYTOJO</w:t>
      </w:r>
      <w:r w:rsidR="00A93571" w:rsidRPr="00260F14">
        <w:rPr>
          <w:rStyle w:val="fontstyle01"/>
          <w:rFonts w:ascii="Times New Roman" w:hAnsi="Times New Roman" w:cs="Times New Roman"/>
          <w:b/>
          <w:bCs/>
          <w:sz w:val="22"/>
          <w:szCs w:val="22"/>
        </w:rPr>
        <w:t xml:space="preserve"> </w:t>
      </w:r>
      <w:r w:rsidRPr="00260F14">
        <w:rPr>
          <w:rStyle w:val="fontstyle01"/>
          <w:rFonts w:ascii="Times New Roman" w:hAnsi="Times New Roman" w:cs="Times New Roman"/>
          <w:b/>
          <w:bCs/>
          <w:sz w:val="22"/>
          <w:szCs w:val="22"/>
        </w:rPr>
        <w:t>PAREIGYBĖS APRAŠYMAS</w:t>
      </w:r>
      <w:r w:rsidRPr="00260F14">
        <w:rPr>
          <w:rFonts w:ascii="Times New Roman" w:hAnsi="Times New Roman" w:cs="Times New Roman"/>
          <w:b/>
          <w:bCs/>
          <w:color w:val="000000"/>
        </w:rPr>
        <w:br/>
      </w:r>
    </w:p>
    <w:p w14:paraId="5A9D8F15" w14:textId="5ADD25D6" w:rsidR="0061589A" w:rsidRPr="00260F14" w:rsidRDefault="00B00F8E" w:rsidP="00A93571">
      <w:pPr>
        <w:spacing w:after="0" w:line="240" w:lineRule="auto"/>
        <w:jc w:val="center"/>
        <w:rPr>
          <w:rStyle w:val="fontstyle01"/>
          <w:rFonts w:ascii="Times New Roman" w:hAnsi="Times New Roman" w:cs="Times New Roman"/>
          <w:sz w:val="22"/>
          <w:szCs w:val="22"/>
        </w:rPr>
      </w:pPr>
      <w:r w:rsidRPr="00260F14">
        <w:rPr>
          <w:rStyle w:val="fontstyle01"/>
          <w:rFonts w:ascii="Times New Roman" w:hAnsi="Times New Roman" w:cs="Times New Roman"/>
          <w:b/>
          <w:bCs/>
          <w:sz w:val="22"/>
          <w:szCs w:val="22"/>
        </w:rPr>
        <w:t>I SKYRIUS</w:t>
      </w:r>
      <w:r w:rsidRPr="00260F14">
        <w:rPr>
          <w:rFonts w:ascii="Times New Roman" w:hAnsi="Times New Roman" w:cs="Times New Roman"/>
          <w:b/>
          <w:bCs/>
          <w:color w:val="000000"/>
        </w:rPr>
        <w:br/>
      </w:r>
      <w:r w:rsidRPr="00260F14">
        <w:rPr>
          <w:rStyle w:val="fontstyle01"/>
          <w:rFonts w:ascii="Times New Roman" w:hAnsi="Times New Roman" w:cs="Times New Roman"/>
          <w:b/>
          <w:bCs/>
          <w:sz w:val="22"/>
          <w:szCs w:val="22"/>
        </w:rPr>
        <w:t>PAREIGYBĖ</w:t>
      </w:r>
      <w:r w:rsidRPr="00260F14">
        <w:rPr>
          <w:rFonts w:ascii="Times New Roman" w:hAnsi="Times New Roman" w:cs="Times New Roman"/>
          <w:color w:val="000000"/>
        </w:rPr>
        <w:br/>
      </w:r>
    </w:p>
    <w:p w14:paraId="2C39784C" w14:textId="51EEA0C2" w:rsidR="00324655" w:rsidRPr="00260F14" w:rsidRDefault="00B00F8E" w:rsidP="00A93571">
      <w:pPr>
        <w:spacing w:after="0" w:line="240" w:lineRule="auto"/>
        <w:ind w:firstLine="709"/>
        <w:rPr>
          <w:rStyle w:val="fontstyle01"/>
          <w:rFonts w:ascii="Times New Roman" w:hAnsi="Times New Roman" w:cs="Times New Roman"/>
          <w:sz w:val="22"/>
          <w:szCs w:val="22"/>
        </w:rPr>
      </w:pPr>
      <w:r w:rsidRPr="00260F14">
        <w:rPr>
          <w:rStyle w:val="fontstyle01"/>
          <w:rFonts w:ascii="Times New Roman" w:hAnsi="Times New Roman" w:cs="Times New Roman"/>
          <w:sz w:val="22"/>
          <w:szCs w:val="22"/>
        </w:rPr>
        <w:t xml:space="preserve">1. </w:t>
      </w:r>
      <w:r w:rsidR="00572D0C" w:rsidRPr="00260F14">
        <w:rPr>
          <w:rFonts w:ascii="Times New Roman" w:hAnsi="Times New Roman" w:cs="Times New Roman"/>
        </w:rPr>
        <w:t xml:space="preserve">Pareigybės pavadinimas – </w:t>
      </w:r>
      <w:r w:rsidR="00572D0C" w:rsidRPr="00260F14">
        <w:rPr>
          <w:rFonts w:ascii="Times New Roman" w:hAnsi="Times New Roman" w:cs="Times New Roman"/>
          <w:b/>
          <w:bCs/>
        </w:rPr>
        <w:t>mokytojas</w:t>
      </w:r>
      <w:r w:rsidR="00572D0C" w:rsidRPr="00260F14">
        <w:rPr>
          <w:rFonts w:ascii="Times New Roman" w:hAnsi="Times New Roman" w:cs="Times New Roman"/>
        </w:rPr>
        <w:t>.</w:t>
      </w:r>
    </w:p>
    <w:p w14:paraId="6D75B429" w14:textId="77777777" w:rsidR="002268C2" w:rsidRPr="00260F14" w:rsidRDefault="00B00F8E" w:rsidP="00A93571">
      <w:pPr>
        <w:spacing w:after="0" w:line="240" w:lineRule="auto"/>
        <w:ind w:firstLine="709"/>
        <w:rPr>
          <w:rStyle w:val="fontstyle01"/>
          <w:rFonts w:ascii="Times New Roman" w:hAnsi="Times New Roman" w:cs="Times New Roman"/>
          <w:sz w:val="22"/>
          <w:szCs w:val="22"/>
        </w:rPr>
      </w:pPr>
      <w:r w:rsidRPr="00260F14">
        <w:rPr>
          <w:rStyle w:val="fontstyle01"/>
          <w:rFonts w:ascii="Times New Roman" w:hAnsi="Times New Roman" w:cs="Times New Roman"/>
          <w:sz w:val="22"/>
          <w:szCs w:val="22"/>
        </w:rPr>
        <w:t>2. Pareigybės lygis – A2.</w:t>
      </w:r>
    </w:p>
    <w:p w14:paraId="31F5C938" w14:textId="77777777" w:rsidR="002268C2" w:rsidRPr="00260F14" w:rsidRDefault="00572D0C" w:rsidP="002268C2">
      <w:pPr>
        <w:spacing w:after="0" w:line="240" w:lineRule="auto"/>
        <w:ind w:firstLine="709"/>
        <w:jc w:val="both"/>
        <w:rPr>
          <w:rFonts w:ascii="Times New Roman" w:hAnsi="Times New Roman" w:cs="Times New Roman"/>
        </w:rPr>
      </w:pPr>
      <w:r w:rsidRPr="00260F14">
        <w:rPr>
          <w:rFonts w:ascii="Times New Roman" w:hAnsi="Times New Roman" w:cs="Times New Roman"/>
        </w:rPr>
        <w:t>3. Mokytojo pareigybės aprašymas reglamentuoja Jonavos pradinės mokyklos  mokytojo,</w:t>
      </w:r>
    </w:p>
    <w:p w14:paraId="78674E4F" w14:textId="428EA6A5" w:rsidR="002268C2" w:rsidRPr="00260F14" w:rsidRDefault="00572D0C" w:rsidP="002268C2">
      <w:pPr>
        <w:spacing w:after="0" w:line="240" w:lineRule="auto"/>
        <w:jc w:val="both"/>
        <w:rPr>
          <w:rFonts w:ascii="Times New Roman" w:hAnsi="Times New Roman" w:cs="Times New Roman"/>
        </w:rPr>
      </w:pPr>
      <w:r w:rsidRPr="00260F14">
        <w:rPr>
          <w:rFonts w:ascii="Times New Roman" w:hAnsi="Times New Roman" w:cs="Times New Roman"/>
        </w:rPr>
        <w:t xml:space="preserve">dirbančio pagal priešmokyklinio ugdymo, pradinio ugdymo, dalykų (muzikos, choreografijos, anglų kalbos, tikybos) ir neformaliojo </w:t>
      </w:r>
      <w:r w:rsidR="00290C49">
        <w:rPr>
          <w:rFonts w:ascii="Times New Roman" w:hAnsi="Times New Roman" w:cs="Times New Roman"/>
        </w:rPr>
        <w:t>švietimo</w:t>
      </w:r>
      <w:r w:rsidRPr="00260F14">
        <w:rPr>
          <w:rFonts w:ascii="Times New Roman" w:hAnsi="Times New Roman" w:cs="Times New Roman"/>
        </w:rPr>
        <w:t xml:space="preserve"> programas, specialiuosius reikalavimus, funkcijas, ir</w:t>
      </w:r>
      <w:r w:rsidR="002268C2" w:rsidRPr="00260F14">
        <w:rPr>
          <w:rFonts w:ascii="Times New Roman" w:hAnsi="Times New Roman" w:cs="Times New Roman"/>
        </w:rPr>
        <w:t xml:space="preserve"> </w:t>
      </w:r>
      <w:r w:rsidRPr="00260F14">
        <w:rPr>
          <w:rFonts w:ascii="Times New Roman" w:hAnsi="Times New Roman" w:cs="Times New Roman"/>
        </w:rPr>
        <w:t>atsakomybę</w:t>
      </w:r>
      <w:r w:rsidR="00A93571" w:rsidRPr="00260F14">
        <w:rPr>
          <w:rFonts w:ascii="Times New Roman" w:hAnsi="Times New Roman" w:cs="Times New Roman"/>
        </w:rPr>
        <w:t>.</w:t>
      </w:r>
    </w:p>
    <w:p w14:paraId="13BCA518" w14:textId="064AA34C" w:rsidR="0061589A" w:rsidRPr="00260F14" w:rsidRDefault="002268C2" w:rsidP="002268C2">
      <w:pPr>
        <w:spacing w:after="0" w:line="240" w:lineRule="auto"/>
        <w:ind w:firstLine="709"/>
        <w:jc w:val="both"/>
        <w:rPr>
          <w:rStyle w:val="fontstyle01"/>
          <w:rFonts w:ascii="Times New Roman" w:hAnsi="Times New Roman" w:cs="Times New Roman"/>
          <w:sz w:val="22"/>
          <w:szCs w:val="22"/>
        </w:rPr>
      </w:pPr>
      <w:r w:rsidRPr="00260F14">
        <w:rPr>
          <w:rStyle w:val="fontstyle01"/>
          <w:rFonts w:ascii="Times New Roman" w:hAnsi="Times New Roman" w:cs="Times New Roman"/>
          <w:sz w:val="22"/>
          <w:szCs w:val="22"/>
        </w:rPr>
        <w:t>4</w:t>
      </w:r>
      <w:r w:rsidR="00B00F8E" w:rsidRPr="00260F14">
        <w:rPr>
          <w:rStyle w:val="fontstyle01"/>
          <w:rFonts w:ascii="Times New Roman" w:hAnsi="Times New Roman" w:cs="Times New Roman"/>
          <w:sz w:val="22"/>
          <w:szCs w:val="22"/>
        </w:rPr>
        <w:t xml:space="preserve">. Mokytojas tiesiogiai </w:t>
      </w:r>
      <w:r w:rsidR="0061589A" w:rsidRPr="00260F14">
        <w:rPr>
          <w:rStyle w:val="fontstyle01"/>
          <w:rFonts w:ascii="Times New Roman" w:hAnsi="Times New Roman" w:cs="Times New Roman"/>
          <w:sz w:val="22"/>
          <w:szCs w:val="22"/>
        </w:rPr>
        <w:t xml:space="preserve">pavaldus  mokyklos </w:t>
      </w:r>
      <w:r w:rsidR="00B00F8E" w:rsidRPr="00260F14">
        <w:rPr>
          <w:rStyle w:val="fontstyle01"/>
          <w:rFonts w:ascii="Times New Roman" w:hAnsi="Times New Roman" w:cs="Times New Roman"/>
          <w:sz w:val="22"/>
          <w:szCs w:val="22"/>
        </w:rPr>
        <w:t>direktoriui ir direktoriaus pavaduotojui ugdymui</w:t>
      </w:r>
      <w:r w:rsidR="0061589A" w:rsidRPr="00260F14">
        <w:rPr>
          <w:rStyle w:val="fontstyle01"/>
          <w:rFonts w:ascii="Times New Roman" w:hAnsi="Times New Roman" w:cs="Times New Roman"/>
          <w:sz w:val="22"/>
          <w:szCs w:val="22"/>
        </w:rPr>
        <w:t>.</w:t>
      </w:r>
      <w:r w:rsidR="00B00F8E" w:rsidRPr="00260F14">
        <w:rPr>
          <w:rFonts w:ascii="Times New Roman" w:hAnsi="Times New Roman" w:cs="Times New Roman"/>
          <w:color w:val="000000"/>
        </w:rPr>
        <w:br/>
      </w:r>
    </w:p>
    <w:p w14:paraId="30DCA69B" w14:textId="4CAAB7F6" w:rsidR="0061589A" w:rsidRPr="00260F14" w:rsidRDefault="00B00F8E" w:rsidP="0061589A">
      <w:pPr>
        <w:jc w:val="center"/>
        <w:rPr>
          <w:rStyle w:val="fontstyle01"/>
          <w:rFonts w:ascii="Times New Roman" w:hAnsi="Times New Roman" w:cs="Times New Roman"/>
          <w:b/>
          <w:bCs/>
          <w:sz w:val="22"/>
          <w:szCs w:val="22"/>
        </w:rPr>
      </w:pPr>
      <w:r w:rsidRPr="00260F14">
        <w:rPr>
          <w:rStyle w:val="fontstyle01"/>
          <w:rFonts w:ascii="Times New Roman" w:hAnsi="Times New Roman" w:cs="Times New Roman"/>
          <w:b/>
          <w:bCs/>
          <w:sz w:val="22"/>
          <w:szCs w:val="22"/>
        </w:rPr>
        <w:t>II SKYRIUS</w:t>
      </w:r>
      <w:r w:rsidRPr="00260F14">
        <w:rPr>
          <w:rFonts w:ascii="Times New Roman" w:hAnsi="Times New Roman" w:cs="Times New Roman"/>
          <w:b/>
          <w:bCs/>
          <w:color w:val="000000"/>
        </w:rPr>
        <w:br/>
      </w:r>
      <w:r w:rsidRPr="00260F14">
        <w:rPr>
          <w:rStyle w:val="fontstyle01"/>
          <w:rFonts w:ascii="Times New Roman" w:hAnsi="Times New Roman" w:cs="Times New Roman"/>
          <w:b/>
          <w:bCs/>
          <w:sz w:val="22"/>
          <w:szCs w:val="22"/>
        </w:rPr>
        <w:t xml:space="preserve">SPECIALŪS REIKALAVIMAI ŠIAS PAREIGAS EINANČIAM </w:t>
      </w:r>
      <w:r w:rsidR="00260F14">
        <w:rPr>
          <w:rStyle w:val="fontstyle01"/>
          <w:rFonts w:ascii="Times New Roman" w:hAnsi="Times New Roman" w:cs="Times New Roman"/>
          <w:b/>
          <w:bCs/>
          <w:sz w:val="22"/>
          <w:szCs w:val="22"/>
        </w:rPr>
        <w:t>DARBUOTOJUI</w:t>
      </w:r>
    </w:p>
    <w:p w14:paraId="14BF7398" w14:textId="7566F66F" w:rsidR="00324655" w:rsidRPr="00260F14" w:rsidRDefault="002268C2"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A44B0D" w:rsidRPr="00260F14">
        <w:rPr>
          <w:rFonts w:ascii="Times New Roman" w:hAnsi="Times New Roman" w:cs="Times New Roman"/>
          <w:color w:val="000000"/>
        </w:rPr>
        <w:t xml:space="preserve">. </w:t>
      </w:r>
      <w:r w:rsidR="00260F14">
        <w:rPr>
          <w:rFonts w:ascii="Times New Roman" w:hAnsi="Times New Roman" w:cs="Times New Roman"/>
          <w:color w:val="000000"/>
        </w:rPr>
        <w:t>Darbuotojas</w:t>
      </w:r>
      <w:r w:rsidR="00A44B0D" w:rsidRPr="00260F14">
        <w:rPr>
          <w:rFonts w:ascii="Times New Roman" w:hAnsi="Times New Roman" w:cs="Times New Roman"/>
          <w:color w:val="000000"/>
        </w:rPr>
        <w:t>, einantis šias pareigas, turi atitikti šiuos specialiuosius reikalavimus:</w:t>
      </w:r>
    </w:p>
    <w:p w14:paraId="7FE60854" w14:textId="24EAF797" w:rsidR="002E4465" w:rsidRPr="00260F14" w:rsidRDefault="002268C2"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A44B0D" w:rsidRPr="00260F14">
        <w:rPr>
          <w:rFonts w:ascii="Times New Roman" w:hAnsi="Times New Roman" w:cs="Times New Roman"/>
          <w:color w:val="000000"/>
        </w:rPr>
        <w:t xml:space="preserve">.1. </w:t>
      </w:r>
      <w:r w:rsidR="00D60795" w:rsidRPr="00260F14">
        <w:rPr>
          <w:rFonts w:ascii="Times New Roman" w:hAnsi="Times New Roman" w:cs="Times New Roman"/>
        </w:rPr>
        <w:t>turėti Lietuvos Respublikos švietimo įstatyme ir kitais teisės aktais nustatytą išsilavinimą ir kvalifikaciją/specialybę</w:t>
      </w:r>
      <w:r w:rsidR="00087F9C" w:rsidRPr="00260F14">
        <w:rPr>
          <w:rFonts w:ascii="Times New Roman" w:hAnsi="Times New Roman" w:cs="Times New Roman"/>
          <w:color w:val="000000"/>
        </w:rPr>
        <w:t>;</w:t>
      </w:r>
    </w:p>
    <w:p w14:paraId="6D1CD035" w14:textId="764BDE5F" w:rsidR="002E4465" w:rsidRPr="00260F14" w:rsidRDefault="002268C2"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087F9C" w:rsidRPr="00260F14">
        <w:rPr>
          <w:rFonts w:ascii="Times New Roman" w:hAnsi="Times New Roman" w:cs="Times New Roman"/>
          <w:color w:val="000000"/>
        </w:rPr>
        <w:t>.</w:t>
      </w:r>
      <w:r w:rsidR="00874857" w:rsidRPr="00260F14">
        <w:rPr>
          <w:rFonts w:ascii="Times New Roman" w:hAnsi="Times New Roman" w:cs="Times New Roman"/>
          <w:color w:val="000000"/>
        </w:rPr>
        <w:t>2</w:t>
      </w:r>
      <w:r w:rsidR="00087F9C" w:rsidRPr="00260F14">
        <w:rPr>
          <w:rFonts w:ascii="Times New Roman" w:hAnsi="Times New Roman" w:cs="Times New Roman"/>
          <w:color w:val="000000"/>
        </w:rPr>
        <w:t>. būti nepriekaištingos reputacijos, kaip ji apibrėžta Lietuvos Respublikos švietimo įstatyme,</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laikytis Pedagogų etikos kodekso;</w:t>
      </w:r>
    </w:p>
    <w:p w14:paraId="08D9872D" w14:textId="0419277E" w:rsidR="00874857" w:rsidRPr="00260F14" w:rsidRDefault="002268C2" w:rsidP="00874857">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087F9C" w:rsidRPr="00260F14">
        <w:rPr>
          <w:rFonts w:ascii="Times New Roman" w:hAnsi="Times New Roman" w:cs="Times New Roman"/>
          <w:color w:val="000000"/>
        </w:rPr>
        <w:t>.</w:t>
      </w:r>
      <w:r w:rsidR="00874857" w:rsidRPr="00260F14">
        <w:rPr>
          <w:rFonts w:ascii="Times New Roman" w:hAnsi="Times New Roman" w:cs="Times New Roman"/>
          <w:color w:val="000000"/>
        </w:rPr>
        <w:t>3</w:t>
      </w:r>
      <w:r w:rsidR="00087F9C" w:rsidRPr="00260F14">
        <w:rPr>
          <w:rFonts w:ascii="Times New Roman" w:hAnsi="Times New Roman" w:cs="Times New Roman"/>
          <w:color w:val="000000"/>
        </w:rPr>
        <w:t>. išmanyti Lietuvos Respublikos darbo kodeksą, Lietuvos Respublikos švietimo įstatymą,</w:t>
      </w:r>
      <w:r w:rsidR="00087F9C" w:rsidRPr="00260F14">
        <w:rPr>
          <w:rFonts w:ascii="Times New Roman" w:hAnsi="Times New Roman" w:cs="Times New Roman"/>
          <w:color w:val="000000"/>
        </w:rPr>
        <w:br/>
        <w:t>mokyklos nuostatus, darbo tvarkos taisykles, darbo ir priešgaisrinės saugos instrukcijas ir kitus teisės aktus, reglamentuojančius mokinių ugdymą ir mokytojo darbą;</w:t>
      </w:r>
    </w:p>
    <w:p w14:paraId="1EEC015B" w14:textId="07551324" w:rsidR="00874857" w:rsidRPr="00260F14" w:rsidRDefault="002268C2" w:rsidP="00874857">
      <w:pPr>
        <w:spacing w:after="0" w:line="240" w:lineRule="auto"/>
        <w:ind w:firstLine="709"/>
        <w:jc w:val="both"/>
        <w:rPr>
          <w:rFonts w:ascii="Times New Roman" w:hAnsi="Times New Roman" w:cs="Times New Roman"/>
          <w:color w:val="000000"/>
        </w:rPr>
      </w:pPr>
      <w:r w:rsidRPr="00260F14">
        <w:rPr>
          <w:rFonts w:ascii="Times New Roman" w:hAnsi="Times New Roman" w:cs="Times New Roman"/>
        </w:rPr>
        <w:t>5</w:t>
      </w:r>
      <w:r w:rsidR="00874857" w:rsidRPr="00260F14">
        <w:rPr>
          <w:rFonts w:ascii="Times New Roman" w:hAnsi="Times New Roman" w:cs="Times New Roman"/>
        </w:rPr>
        <w:t>.4. gebėti atsižvelgiant į ugdytinio individualius gebėjimus, kompetencijas, patirtį, įgytas žinias ir ugdymosi poreikius, sudaryti kiekvienam mokiniui galimybes individualizuojant ir diferencijuojant ugdymą, puoselėti jo demokratines ir pilietines vertybines nuostatas, pažintinius ir komunikacinius gebėjimus, bendrąsias ir dalykines kompetencijas</w:t>
      </w:r>
      <w:r w:rsidR="00E42814" w:rsidRPr="00260F14">
        <w:rPr>
          <w:rFonts w:ascii="Times New Roman" w:hAnsi="Times New Roman" w:cs="Times New Roman"/>
        </w:rPr>
        <w:t>;</w:t>
      </w:r>
    </w:p>
    <w:p w14:paraId="432C9E04" w14:textId="60D23CD4" w:rsidR="002E4465" w:rsidRPr="00260F14" w:rsidRDefault="002268C2"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087F9C" w:rsidRPr="00260F14">
        <w:rPr>
          <w:rFonts w:ascii="Times New Roman" w:hAnsi="Times New Roman" w:cs="Times New Roman"/>
          <w:color w:val="000000"/>
        </w:rPr>
        <w:t>.</w:t>
      </w:r>
      <w:r w:rsidR="00AD66AA" w:rsidRPr="00260F14">
        <w:rPr>
          <w:rFonts w:ascii="Times New Roman" w:hAnsi="Times New Roman" w:cs="Times New Roman"/>
          <w:color w:val="000000"/>
        </w:rPr>
        <w:t>5</w:t>
      </w:r>
      <w:r w:rsidR="00087F9C" w:rsidRPr="00260F14">
        <w:rPr>
          <w:rFonts w:ascii="Times New Roman" w:hAnsi="Times New Roman" w:cs="Times New Roman"/>
          <w:color w:val="000000"/>
        </w:rPr>
        <w:t>. privalo mokėti lietuvių kalbą, jos mokėjimo lygis turi atitikti Lietuvos Respublikos Vyriausybės nutarimu patvirtintus Valstybinės kalbos mokėjimo kategorijų reikalavimus, būti</w:t>
      </w:r>
      <w:r w:rsidR="00087F9C" w:rsidRPr="00260F14">
        <w:rPr>
          <w:rFonts w:ascii="Times New Roman" w:hAnsi="Times New Roman" w:cs="Times New Roman"/>
          <w:color w:val="000000"/>
        </w:rPr>
        <w:br/>
        <w:t>išklausęs lietuvių kalbos kultūros kursus pagal Lietuvos Respublikos švietimo ir mokslo ministro</w:t>
      </w:r>
      <w:r w:rsidR="00087F9C" w:rsidRPr="00260F14">
        <w:rPr>
          <w:rFonts w:ascii="Times New Roman" w:hAnsi="Times New Roman" w:cs="Times New Roman"/>
          <w:color w:val="000000"/>
        </w:rPr>
        <w:br/>
        <w:t>patvirtintą Mokytojų, mokyklų vadovų, jų pavaduotojų ugdymui bei skyrių vedėjų lietuvių kalbos</w:t>
      </w:r>
      <w:r w:rsidR="00087F9C" w:rsidRPr="00260F14">
        <w:rPr>
          <w:rFonts w:ascii="Times New Roman" w:hAnsi="Times New Roman" w:cs="Times New Roman"/>
          <w:color w:val="000000"/>
        </w:rPr>
        <w:br/>
        <w:t>kultūros mokymo programą. Jeigu asmuo yra išklausęs ne mažesnės apimties (22 valandų) kursą</w:t>
      </w:r>
      <w:r w:rsidR="00087F9C" w:rsidRPr="00260F14">
        <w:rPr>
          <w:rFonts w:ascii="Times New Roman" w:hAnsi="Times New Roman" w:cs="Times New Roman"/>
          <w:color w:val="000000"/>
        </w:rPr>
        <w:br/>
        <w:t>studijų metu, jis įskaitomas, asmeniui pateikus tai įrodantį dokumentą; taikyti taisyklingos lietuvių</w:t>
      </w:r>
      <w:r w:rsidR="00087F9C" w:rsidRPr="00260F14">
        <w:rPr>
          <w:rFonts w:ascii="Times New Roman" w:hAnsi="Times New Roman" w:cs="Times New Roman"/>
          <w:color w:val="000000"/>
        </w:rPr>
        <w:br/>
        <w:t>kalbos, kalbos kultūros normų reikalavimus, sklandžiai ir argumentuotai dėstyti mintis žodžiu ir</w:t>
      </w:r>
      <w:r w:rsidR="00087F9C" w:rsidRPr="00260F14">
        <w:rPr>
          <w:rFonts w:ascii="Times New Roman" w:hAnsi="Times New Roman" w:cs="Times New Roman"/>
          <w:color w:val="000000"/>
        </w:rPr>
        <w:br/>
        <w:t>raštu;</w:t>
      </w:r>
    </w:p>
    <w:p w14:paraId="3134A9A6" w14:textId="6FB66A92" w:rsidR="002E4465" w:rsidRPr="00260F14" w:rsidRDefault="001E647B"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087F9C" w:rsidRPr="00260F14">
        <w:rPr>
          <w:rFonts w:ascii="Times New Roman" w:hAnsi="Times New Roman" w:cs="Times New Roman"/>
          <w:color w:val="000000"/>
        </w:rPr>
        <w:t>.</w:t>
      </w:r>
      <w:r w:rsidR="00324655" w:rsidRPr="00260F14">
        <w:rPr>
          <w:rFonts w:ascii="Times New Roman" w:hAnsi="Times New Roman" w:cs="Times New Roman"/>
          <w:color w:val="000000"/>
        </w:rPr>
        <w:t>6</w:t>
      </w:r>
      <w:r w:rsidR="00087F9C" w:rsidRPr="00260F14">
        <w:rPr>
          <w:rFonts w:ascii="Times New Roman" w:hAnsi="Times New Roman" w:cs="Times New Roman"/>
          <w:color w:val="000000"/>
        </w:rPr>
        <w:t>. būti baigęs kompiuterinio raštingumo kursus (programas), atitinkančius Lietuvos Respublikos</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švietimo ir mokslo ministro patvirtintus reikalavimus mokytojų kompiuterinio raštingumo</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programoms. Jeigu asmuo yra išklausęs ne mažesnės apimties (40 valandų technologinės ir 40</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 xml:space="preserve">valandų </w:t>
      </w:r>
      <w:proofErr w:type="spellStart"/>
      <w:r w:rsidR="00087F9C" w:rsidRPr="00260F14">
        <w:rPr>
          <w:rFonts w:ascii="Times New Roman" w:hAnsi="Times New Roman" w:cs="Times New Roman"/>
          <w:color w:val="000000"/>
        </w:rPr>
        <w:t>edukologinės</w:t>
      </w:r>
      <w:proofErr w:type="spellEnd"/>
      <w:r w:rsidR="00087F9C" w:rsidRPr="00260F14">
        <w:rPr>
          <w:rFonts w:ascii="Times New Roman" w:hAnsi="Times New Roman" w:cs="Times New Roman"/>
          <w:color w:val="000000"/>
        </w:rPr>
        <w:t xml:space="preserve"> dalies) kursus anksčiau arba studijų metu, jie įskaitomi asmeniui pateikus tai</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įrodantį dokumentą;</w:t>
      </w:r>
      <w:r w:rsidR="002E4465" w:rsidRPr="00260F14">
        <w:rPr>
          <w:rFonts w:ascii="Times New Roman" w:hAnsi="Times New Roman" w:cs="Times New Roman"/>
          <w:color w:val="000000"/>
        </w:rPr>
        <w:t xml:space="preserve"> </w:t>
      </w:r>
    </w:p>
    <w:p w14:paraId="2BA4F2E5" w14:textId="1819C785" w:rsidR="002E4465" w:rsidRPr="00260F14" w:rsidRDefault="001E647B"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087F9C" w:rsidRPr="00260F14">
        <w:rPr>
          <w:rFonts w:ascii="Times New Roman" w:hAnsi="Times New Roman" w:cs="Times New Roman"/>
          <w:color w:val="000000"/>
        </w:rPr>
        <w:t>.</w:t>
      </w:r>
      <w:r w:rsidR="00324655" w:rsidRPr="00260F14">
        <w:rPr>
          <w:rFonts w:ascii="Times New Roman" w:hAnsi="Times New Roman" w:cs="Times New Roman"/>
          <w:color w:val="000000"/>
        </w:rPr>
        <w:t>7</w:t>
      </w:r>
      <w:r w:rsidR="00087F9C" w:rsidRPr="00260F14">
        <w:rPr>
          <w:rFonts w:ascii="Times New Roman" w:hAnsi="Times New Roman" w:cs="Times New Roman"/>
          <w:color w:val="000000"/>
        </w:rPr>
        <w:t>. būti išklausęs specialiosios pedagogikos ir specialiosios psichologijos kursus mokytojams,</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neturintiems specialiojo pedagogo kvalifikacijos, pagal Lietuvos Respublikos švietimo ir mokslo</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ministro patvirtintą programą. Jeigu asmuo yra išklausęs ne mažesnės apimties (60 valandų) kursus</w:t>
      </w:r>
      <w:r w:rsidR="002E4465" w:rsidRPr="00260F14">
        <w:rPr>
          <w:rFonts w:ascii="Times New Roman" w:hAnsi="Times New Roman" w:cs="Times New Roman"/>
          <w:color w:val="000000"/>
        </w:rPr>
        <w:t xml:space="preserve"> </w:t>
      </w:r>
      <w:r w:rsidR="00087F9C" w:rsidRPr="00260F14">
        <w:rPr>
          <w:rFonts w:ascii="Times New Roman" w:hAnsi="Times New Roman" w:cs="Times New Roman"/>
          <w:color w:val="000000"/>
        </w:rPr>
        <w:t>anksčiau arba studijų metu, jie įskaitomi asmeniui pateikus tai įrodantį dokumentą;</w:t>
      </w:r>
    </w:p>
    <w:p w14:paraId="341AA5A6" w14:textId="3E5873C9" w:rsidR="002E4465" w:rsidRPr="00260F14" w:rsidRDefault="001E647B"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324655" w:rsidRPr="00260F14">
        <w:rPr>
          <w:rFonts w:ascii="Times New Roman" w:hAnsi="Times New Roman" w:cs="Times New Roman"/>
          <w:color w:val="000000"/>
        </w:rPr>
        <w:t>.8</w:t>
      </w:r>
      <w:r w:rsidR="00AD66AA" w:rsidRPr="00260F14">
        <w:rPr>
          <w:rFonts w:ascii="Times New Roman" w:hAnsi="Times New Roman" w:cs="Times New Roman"/>
          <w:color w:val="000000"/>
        </w:rPr>
        <w:t>. turėti galiojančius pažymėjimus:</w:t>
      </w:r>
    </w:p>
    <w:p w14:paraId="17C5C3E2" w14:textId="66639E91" w:rsidR="002E4465" w:rsidRPr="00260F14" w:rsidRDefault="001E647B"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AD66AA" w:rsidRPr="00260F14">
        <w:rPr>
          <w:rFonts w:ascii="Times New Roman" w:hAnsi="Times New Roman" w:cs="Times New Roman"/>
          <w:color w:val="000000"/>
        </w:rPr>
        <w:t>.</w:t>
      </w:r>
      <w:r w:rsidR="00324655" w:rsidRPr="00260F14">
        <w:rPr>
          <w:rFonts w:ascii="Times New Roman" w:hAnsi="Times New Roman" w:cs="Times New Roman"/>
          <w:color w:val="000000"/>
        </w:rPr>
        <w:t>8</w:t>
      </w:r>
      <w:r w:rsidR="00AD66AA" w:rsidRPr="00260F14">
        <w:rPr>
          <w:rFonts w:ascii="Times New Roman" w:hAnsi="Times New Roman" w:cs="Times New Roman"/>
          <w:color w:val="000000"/>
        </w:rPr>
        <w:t>.1. privalomųjų higienos įgūdžių ir pirmosios pagalbos mokymų;</w:t>
      </w:r>
    </w:p>
    <w:p w14:paraId="793C3D51" w14:textId="6FCF4EB6" w:rsidR="002E4465" w:rsidRPr="00260F14" w:rsidRDefault="001E647B"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AD66AA" w:rsidRPr="00260F14">
        <w:rPr>
          <w:rFonts w:ascii="Times New Roman" w:hAnsi="Times New Roman" w:cs="Times New Roman"/>
          <w:color w:val="000000"/>
        </w:rPr>
        <w:t>.</w:t>
      </w:r>
      <w:r w:rsidR="00324655" w:rsidRPr="00260F14">
        <w:rPr>
          <w:rFonts w:ascii="Times New Roman" w:hAnsi="Times New Roman" w:cs="Times New Roman"/>
          <w:color w:val="000000"/>
        </w:rPr>
        <w:t>8</w:t>
      </w:r>
      <w:r w:rsidR="00AD66AA" w:rsidRPr="00260F14">
        <w:rPr>
          <w:rFonts w:ascii="Times New Roman" w:hAnsi="Times New Roman" w:cs="Times New Roman"/>
          <w:color w:val="000000"/>
        </w:rPr>
        <w:t>.2. vaikų turizmo renginių vadovo.</w:t>
      </w:r>
    </w:p>
    <w:p w14:paraId="69122972" w14:textId="3A687D76" w:rsidR="002E4465" w:rsidRPr="00260F14" w:rsidRDefault="001E647B" w:rsidP="002E4465">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5</w:t>
      </w:r>
      <w:r w:rsidR="00324655" w:rsidRPr="00260F14">
        <w:rPr>
          <w:rFonts w:ascii="Times New Roman" w:hAnsi="Times New Roman" w:cs="Times New Roman"/>
          <w:color w:val="000000"/>
        </w:rPr>
        <w:t>.9. gebėti užtikrinti ugdomų mokinių saugumą, emociškai saugią mokymosi aplinką, reaguoti į</w:t>
      </w:r>
      <w:r w:rsidR="002E4465" w:rsidRPr="00260F14">
        <w:rPr>
          <w:rFonts w:ascii="Times New Roman" w:hAnsi="Times New Roman" w:cs="Times New Roman"/>
          <w:color w:val="000000"/>
        </w:rPr>
        <w:t xml:space="preserve"> </w:t>
      </w:r>
      <w:r w:rsidR="00324655" w:rsidRPr="00260F14">
        <w:rPr>
          <w:rFonts w:ascii="Times New Roman" w:hAnsi="Times New Roman" w:cs="Times New Roman"/>
          <w:color w:val="000000"/>
        </w:rPr>
        <w:t>smurtą ir patyčias</w:t>
      </w:r>
      <w:r w:rsidR="00260F14">
        <w:rPr>
          <w:rFonts w:ascii="Times New Roman" w:hAnsi="Times New Roman" w:cs="Times New Roman"/>
          <w:color w:val="000000"/>
        </w:rPr>
        <w:t>.</w:t>
      </w:r>
    </w:p>
    <w:p w14:paraId="188FE4B0" w14:textId="77777777" w:rsidR="00324655" w:rsidRPr="00260F14" w:rsidRDefault="00324655" w:rsidP="00874506">
      <w:pPr>
        <w:spacing w:after="0" w:line="240" w:lineRule="auto"/>
        <w:rPr>
          <w:rStyle w:val="fontstyle01"/>
          <w:rFonts w:ascii="Times New Roman" w:hAnsi="Times New Roman" w:cs="Times New Roman"/>
          <w:sz w:val="22"/>
          <w:szCs w:val="22"/>
        </w:rPr>
      </w:pPr>
    </w:p>
    <w:p w14:paraId="07840CA0" w14:textId="010978BE" w:rsidR="00A91F8D" w:rsidRPr="00260F14" w:rsidRDefault="00B00F8E" w:rsidP="00A91F8D">
      <w:pPr>
        <w:spacing w:after="0" w:line="240" w:lineRule="auto"/>
        <w:jc w:val="center"/>
        <w:rPr>
          <w:rStyle w:val="fontstyle01"/>
          <w:rFonts w:ascii="Times New Roman" w:hAnsi="Times New Roman" w:cs="Times New Roman"/>
          <w:b/>
          <w:bCs/>
          <w:sz w:val="22"/>
          <w:szCs w:val="22"/>
        </w:rPr>
      </w:pPr>
      <w:r w:rsidRPr="00260F14">
        <w:rPr>
          <w:rStyle w:val="fontstyle01"/>
          <w:rFonts w:ascii="Times New Roman" w:hAnsi="Times New Roman" w:cs="Times New Roman"/>
          <w:b/>
          <w:bCs/>
          <w:sz w:val="22"/>
          <w:szCs w:val="22"/>
        </w:rPr>
        <w:t>III SKYRIUS</w:t>
      </w:r>
      <w:r w:rsidRPr="00260F14">
        <w:rPr>
          <w:rFonts w:ascii="Times New Roman" w:hAnsi="Times New Roman" w:cs="Times New Roman"/>
          <w:b/>
          <w:bCs/>
          <w:color w:val="000000"/>
        </w:rPr>
        <w:br/>
      </w:r>
      <w:r w:rsidRPr="00260F14">
        <w:rPr>
          <w:rStyle w:val="fontstyle01"/>
          <w:rFonts w:ascii="Times New Roman" w:hAnsi="Times New Roman" w:cs="Times New Roman"/>
          <w:b/>
          <w:bCs/>
          <w:sz w:val="22"/>
          <w:szCs w:val="22"/>
        </w:rPr>
        <w:t xml:space="preserve"> MOKYTOJO FUNKCIJOS</w:t>
      </w:r>
      <w:r w:rsidR="00A93571" w:rsidRPr="00260F14">
        <w:rPr>
          <w:rStyle w:val="fontstyle01"/>
          <w:rFonts w:ascii="Times New Roman" w:hAnsi="Times New Roman" w:cs="Times New Roman"/>
          <w:b/>
          <w:bCs/>
          <w:sz w:val="22"/>
          <w:szCs w:val="22"/>
        </w:rPr>
        <w:t xml:space="preserve"> IR ATSAKOMYBĖ</w:t>
      </w:r>
    </w:p>
    <w:p w14:paraId="421E1A10" w14:textId="77777777" w:rsidR="00A91F8D" w:rsidRPr="00260F14" w:rsidRDefault="00A91F8D" w:rsidP="00A91F8D">
      <w:pPr>
        <w:spacing w:after="0" w:line="240" w:lineRule="auto"/>
        <w:rPr>
          <w:rStyle w:val="fontstyle01"/>
          <w:rFonts w:ascii="Times New Roman" w:hAnsi="Times New Roman" w:cs="Times New Roman"/>
          <w:b/>
          <w:bCs/>
          <w:sz w:val="22"/>
          <w:szCs w:val="22"/>
        </w:rPr>
      </w:pPr>
    </w:p>
    <w:p w14:paraId="213B98BC" w14:textId="130988E7" w:rsidR="00A91F8D" w:rsidRPr="00260F14" w:rsidRDefault="001E647B" w:rsidP="00A91F8D">
      <w:pPr>
        <w:spacing w:after="0" w:line="240" w:lineRule="auto"/>
        <w:ind w:firstLine="709"/>
        <w:jc w:val="both"/>
        <w:rPr>
          <w:rStyle w:val="fontstyle01"/>
          <w:rFonts w:ascii="Times New Roman" w:hAnsi="Times New Roman" w:cs="Times New Roman"/>
          <w:sz w:val="22"/>
          <w:szCs w:val="22"/>
        </w:rPr>
      </w:pPr>
      <w:r w:rsidRPr="00260F14">
        <w:rPr>
          <w:rStyle w:val="fontstyle01"/>
          <w:rFonts w:ascii="Times New Roman" w:hAnsi="Times New Roman" w:cs="Times New Roman"/>
          <w:sz w:val="22"/>
          <w:szCs w:val="22"/>
        </w:rPr>
        <w:t>6</w:t>
      </w:r>
      <w:r w:rsidR="00B00F8E" w:rsidRPr="00260F14">
        <w:rPr>
          <w:rStyle w:val="fontstyle01"/>
          <w:rFonts w:ascii="Times New Roman" w:hAnsi="Times New Roman" w:cs="Times New Roman"/>
          <w:sz w:val="22"/>
          <w:szCs w:val="22"/>
        </w:rPr>
        <w:t xml:space="preserve">. </w:t>
      </w:r>
      <w:r w:rsidR="00B82124" w:rsidRPr="00260F14">
        <w:rPr>
          <w:rFonts w:ascii="Times New Roman" w:hAnsi="Times New Roman" w:cs="Times New Roman"/>
          <w:color w:val="000000"/>
        </w:rPr>
        <w:t>Mokytojas</w:t>
      </w:r>
      <w:r w:rsidR="00166CD2" w:rsidRPr="00260F14">
        <w:rPr>
          <w:rFonts w:ascii="Times New Roman" w:hAnsi="Times New Roman" w:cs="Times New Roman"/>
          <w:color w:val="000000"/>
        </w:rPr>
        <w:t xml:space="preserve"> atlieka šias</w:t>
      </w:r>
      <w:r w:rsidR="00B82124" w:rsidRPr="00260F14">
        <w:rPr>
          <w:rStyle w:val="fontstyle01"/>
          <w:rFonts w:ascii="Times New Roman" w:hAnsi="Times New Roman" w:cs="Times New Roman"/>
          <w:sz w:val="22"/>
          <w:szCs w:val="22"/>
        </w:rPr>
        <w:t xml:space="preserve"> </w:t>
      </w:r>
      <w:r w:rsidR="00B00F8E" w:rsidRPr="00260F14">
        <w:rPr>
          <w:rStyle w:val="fontstyle01"/>
          <w:rFonts w:ascii="Times New Roman" w:hAnsi="Times New Roman" w:cs="Times New Roman"/>
          <w:sz w:val="22"/>
          <w:szCs w:val="22"/>
        </w:rPr>
        <w:t>funkcijas:</w:t>
      </w:r>
    </w:p>
    <w:p w14:paraId="0D7D574A" w14:textId="4869A586"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E84641" w:rsidRPr="00260F14">
        <w:rPr>
          <w:rFonts w:ascii="Times New Roman" w:hAnsi="Times New Roman" w:cs="Times New Roman"/>
          <w:color w:val="000000"/>
        </w:rPr>
        <w:t>.</w:t>
      </w:r>
      <w:r w:rsidR="00874506" w:rsidRPr="00260F14">
        <w:rPr>
          <w:rFonts w:ascii="Times New Roman" w:hAnsi="Times New Roman" w:cs="Times New Roman"/>
          <w:color w:val="000000"/>
        </w:rPr>
        <w:t>1</w:t>
      </w:r>
      <w:r w:rsidR="00E84641" w:rsidRPr="00260F14">
        <w:rPr>
          <w:rFonts w:ascii="Times New Roman" w:hAnsi="Times New Roman" w:cs="Times New Roman"/>
          <w:color w:val="000000"/>
        </w:rPr>
        <w:t>.</w:t>
      </w:r>
      <w:r w:rsidR="0005069C" w:rsidRPr="00260F14">
        <w:rPr>
          <w:rFonts w:ascii="Times New Roman" w:hAnsi="Times New Roman" w:cs="Times New Roman"/>
          <w:color w:val="000000"/>
        </w:rPr>
        <w:t xml:space="preserve"> </w:t>
      </w:r>
      <w:r w:rsidR="00E84641" w:rsidRPr="00260F14">
        <w:rPr>
          <w:rFonts w:ascii="Times New Roman" w:hAnsi="Times New Roman" w:cs="Times New Roman"/>
          <w:color w:val="000000"/>
        </w:rPr>
        <w:t>užtikrina kokybišką ugdymą</w:t>
      </w:r>
      <w:r w:rsidR="00D73D84" w:rsidRPr="00260F14">
        <w:rPr>
          <w:rFonts w:ascii="Times New Roman" w:hAnsi="Times New Roman" w:cs="Times New Roman"/>
          <w:color w:val="000000"/>
        </w:rPr>
        <w:t>(</w:t>
      </w:r>
      <w:proofErr w:type="spellStart"/>
      <w:r w:rsidR="00D73D84" w:rsidRPr="00260F14">
        <w:rPr>
          <w:rFonts w:ascii="Times New Roman" w:hAnsi="Times New Roman" w:cs="Times New Roman"/>
          <w:color w:val="000000"/>
        </w:rPr>
        <w:t>si</w:t>
      </w:r>
      <w:proofErr w:type="spellEnd"/>
      <w:r w:rsidR="00D73D84" w:rsidRPr="00260F14">
        <w:rPr>
          <w:rFonts w:ascii="Times New Roman" w:hAnsi="Times New Roman" w:cs="Times New Roman"/>
          <w:color w:val="000000"/>
        </w:rPr>
        <w:t>) įvairių gebėjimų mokiniams;</w:t>
      </w:r>
    </w:p>
    <w:p w14:paraId="5DBCEB27" w14:textId="5125A0D8" w:rsidR="00A91F8D" w:rsidRPr="00260F14" w:rsidRDefault="001E647B" w:rsidP="00A91F8D">
      <w:pPr>
        <w:spacing w:after="0" w:line="240" w:lineRule="auto"/>
        <w:ind w:firstLine="709"/>
        <w:jc w:val="both"/>
        <w:rPr>
          <w:rStyle w:val="fontstyle01"/>
          <w:rFonts w:ascii="Times New Roman" w:hAnsi="Times New Roman" w:cs="Times New Roman"/>
          <w:sz w:val="22"/>
          <w:szCs w:val="22"/>
        </w:rPr>
      </w:pPr>
      <w:r w:rsidRPr="00260F14">
        <w:rPr>
          <w:rStyle w:val="fontstyle01"/>
          <w:rFonts w:ascii="Times New Roman" w:hAnsi="Times New Roman" w:cs="Times New Roman"/>
          <w:sz w:val="22"/>
          <w:szCs w:val="22"/>
        </w:rPr>
        <w:lastRenderedPageBreak/>
        <w:t>6</w:t>
      </w:r>
      <w:r w:rsidR="00B00F8E" w:rsidRPr="00260F14">
        <w:rPr>
          <w:rStyle w:val="fontstyle01"/>
          <w:rFonts w:ascii="Times New Roman" w:hAnsi="Times New Roman" w:cs="Times New Roman"/>
          <w:sz w:val="22"/>
          <w:szCs w:val="22"/>
        </w:rPr>
        <w:t>.</w:t>
      </w:r>
      <w:r w:rsidR="00874506" w:rsidRPr="00260F14">
        <w:rPr>
          <w:rStyle w:val="fontstyle01"/>
          <w:rFonts w:ascii="Times New Roman" w:hAnsi="Times New Roman" w:cs="Times New Roman"/>
          <w:sz w:val="22"/>
          <w:szCs w:val="22"/>
        </w:rPr>
        <w:t>2</w:t>
      </w:r>
      <w:r w:rsidR="0005069C" w:rsidRPr="00260F14">
        <w:rPr>
          <w:rStyle w:val="fontstyle01"/>
          <w:rFonts w:ascii="Times New Roman" w:hAnsi="Times New Roman" w:cs="Times New Roman"/>
          <w:sz w:val="22"/>
          <w:szCs w:val="22"/>
        </w:rPr>
        <w:t xml:space="preserve">. </w:t>
      </w:r>
      <w:r w:rsidR="00586457" w:rsidRPr="00260F14">
        <w:rPr>
          <w:rStyle w:val="fontstyle01"/>
          <w:rFonts w:ascii="Times New Roman" w:hAnsi="Times New Roman" w:cs="Times New Roman"/>
          <w:sz w:val="22"/>
          <w:szCs w:val="22"/>
        </w:rPr>
        <w:t xml:space="preserve">veda </w:t>
      </w:r>
      <w:r w:rsidR="00B00F8E" w:rsidRPr="00260F14">
        <w:rPr>
          <w:rStyle w:val="fontstyle01"/>
          <w:rFonts w:ascii="Times New Roman" w:hAnsi="Times New Roman" w:cs="Times New Roman"/>
          <w:sz w:val="22"/>
          <w:szCs w:val="22"/>
        </w:rPr>
        <w:t xml:space="preserve">ugdymo planuose numatytas </w:t>
      </w:r>
      <w:r w:rsidR="00586457" w:rsidRPr="00260F14">
        <w:rPr>
          <w:rStyle w:val="fontstyle01"/>
          <w:rFonts w:ascii="Times New Roman" w:hAnsi="Times New Roman" w:cs="Times New Roman"/>
          <w:sz w:val="22"/>
          <w:szCs w:val="22"/>
        </w:rPr>
        <w:t>pamokas</w:t>
      </w:r>
      <w:r w:rsidR="00B00F8E" w:rsidRPr="00260F14">
        <w:rPr>
          <w:rStyle w:val="fontstyle01"/>
          <w:rFonts w:ascii="Times New Roman" w:hAnsi="Times New Roman" w:cs="Times New Roman"/>
          <w:sz w:val="22"/>
          <w:szCs w:val="22"/>
        </w:rPr>
        <w:t>, neformaliojo švietimo valandas ir valandas, skirtas</w:t>
      </w:r>
      <w:r w:rsidR="00C3634B" w:rsidRPr="00260F14">
        <w:rPr>
          <w:rStyle w:val="fontstyle01"/>
          <w:rFonts w:ascii="Times New Roman" w:hAnsi="Times New Roman" w:cs="Times New Roman"/>
          <w:sz w:val="22"/>
          <w:szCs w:val="22"/>
        </w:rPr>
        <w:t xml:space="preserve"> </w:t>
      </w:r>
      <w:r w:rsidR="00B00F8E" w:rsidRPr="00260F14">
        <w:rPr>
          <w:rStyle w:val="fontstyle01"/>
          <w:rFonts w:ascii="Times New Roman" w:hAnsi="Times New Roman" w:cs="Times New Roman"/>
          <w:sz w:val="22"/>
          <w:szCs w:val="22"/>
        </w:rPr>
        <w:t>mokinių ugdymo(-</w:t>
      </w:r>
      <w:proofErr w:type="spellStart"/>
      <w:r w:rsidR="00B00F8E" w:rsidRPr="00260F14">
        <w:rPr>
          <w:rStyle w:val="fontstyle01"/>
          <w:rFonts w:ascii="Times New Roman" w:hAnsi="Times New Roman" w:cs="Times New Roman"/>
          <w:sz w:val="22"/>
          <w:szCs w:val="22"/>
        </w:rPr>
        <w:t>si</w:t>
      </w:r>
      <w:proofErr w:type="spellEnd"/>
      <w:r w:rsidR="00B00F8E" w:rsidRPr="00260F14">
        <w:rPr>
          <w:rStyle w:val="fontstyle01"/>
          <w:rFonts w:ascii="Times New Roman" w:hAnsi="Times New Roman" w:cs="Times New Roman"/>
          <w:sz w:val="22"/>
          <w:szCs w:val="22"/>
        </w:rPr>
        <w:t>) poreikiams tenkinti bei mokymosi pagalbai teikti;</w:t>
      </w:r>
    </w:p>
    <w:p w14:paraId="43E8C7D3" w14:textId="121E36BB"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3A562B" w:rsidRPr="00260F14">
        <w:rPr>
          <w:rFonts w:ascii="Times New Roman" w:hAnsi="Times New Roman" w:cs="Times New Roman"/>
          <w:color w:val="000000"/>
        </w:rPr>
        <w:t>.</w:t>
      </w:r>
      <w:r w:rsidR="00874506" w:rsidRPr="00260F14">
        <w:rPr>
          <w:rFonts w:ascii="Times New Roman" w:hAnsi="Times New Roman" w:cs="Times New Roman"/>
          <w:color w:val="000000"/>
        </w:rPr>
        <w:t>3</w:t>
      </w:r>
      <w:r w:rsidR="003A562B" w:rsidRPr="00260F14">
        <w:rPr>
          <w:rFonts w:ascii="Times New Roman" w:hAnsi="Times New Roman" w:cs="Times New Roman"/>
          <w:color w:val="000000"/>
        </w:rPr>
        <w:t>. stiprina mokinių mokymosi motyvaciją ir pasitikėjimą savo gebėjimais, suteikia reikiamą pagalbą mokiniams, turintiems ugdymosi ir mokymosi sunkumų pritaikydamas jiems dalyko programą, turinį, metodus;</w:t>
      </w:r>
    </w:p>
    <w:p w14:paraId="0F24F858" w14:textId="77777777" w:rsid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05069C" w:rsidRPr="00260F14">
        <w:rPr>
          <w:rFonts w:ascii="Times New Roman" w:hAnsi="Times New Roman" w:cs="Times New Roman"/>
          <w:color w:val="000000"/>
        </w:rPr>
        <w:t>.</w:t>
      </w:r>
      <w:r w:rsidR="00874506" w:rsidRPr="00260F14">
        <w:rPr>
          <w:rFonts w:ascii="Times New Roman" w:hAnsi="Times New Roman" w:cs="Times New Roman"/>
          <w:color w:val="000000"/>
        </w:rPr>
        <w:t>4</w:t>
      </w:r>
      <w:r w:rsidR="0005069C" w:rsidRPr="00260F14">
        <w:rPr>
          <w:rFonts w:ascii="Times New Roman" w:hAnsi="Times New Roman" w:cs="Times New Roman"/>
          <w:color w:val="000000"/>
        </w:rPr>
        <w:t xml:space="preserve">. </w:t>
      </w:r>
      <w:r w:rsidR="00C3634B" w:rsidRPr="00260F14">
        <w:rPr>
          <w:rFonts w:ascii="Times New Roman" w:hAnsi="Times New Roman" w:cs="Times New Roman"/>
          <w:color w:val="000000"/>
        </w:rPr>
        <w:t>organizuoja ir analizuoja ugdymo(</w:t>
      </w:r>
      <w:proofErr w:type="spellStart"/>
      <w:r w:rsidR="00C3634B" w:rsidRPr="00260F14">
        <w:rPr>
          <w:rFonts w:ascii="Times New Roman" w:hAnsi="Times New Roman" w:cs="Times New Roman"/>
          <w:color w:val="000000"/>
        </w:rPr>
        <w:t>si</w:t>
      </w:r>
      <w:proofErr w:type="spellEnd"/>
      <w:r w:rsidR="00C3634B" w:rsidRPr="00260F14">
        <w:rPr>
          <w:rFonts w:ascii="Times New Roman" w:hAnsi="Times New Roman" w:cs="Times New Roman"/>
          <w:color w:val="000000"/>
        </w:rPr>
        <w:t>) procesą, tiria pedagogines situacijas, taiko veiksmingas ugdymo(</w:t>
      </w:r>
      <w:proofErr w:type="spellStart"/>
      <w:r w:rsidR="00C3634B" w:rsidRPr="00260F14">
        <w:rPr>
          <w:rFonts w:ascii="Times New Roman" w:hAnsi="Times New Roman" w:cs="Times New Roman"/>
          <w:color w:val="000000"/>
        </w:rPr>
        <w:t>si</w:t>
      </w:r>
      <w:proofErr w:type="spellEnd"/>
      <w:r w:rsidR="00C3634B" w:rsidRPr="00260F14">
        <w:rPr>
          <w:rFonts w:ascii="Times New Roman" w:hAnsi="Times New Roman" w:cs="Times New Roman"/>
          <w:color w:val="000000"/>
        </w:rPr>
        <w:t>) strategijas;</w:t>
      </w:r>
    </w:p>
    <w:p w14:paraId="29FFAA62" w14:textId="4A64BB5D" w:rsid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874506" w:rsidRPr="00260F14">
        <w:rPr>
          <w:rFonts w:ascii="Times New Roman" w:hAnsi="Times New Roman" w:cs="Times New Roman"/>
          <w:color w:val="000000"/>
        </w:rPr>
        <w:t>5</w:t>
      </w:r>
      <w:r w:rsidR="0005069C" w:rsidRPr="00260F14">
        <w:rPr>
          <w:rFonts w:ascii="Times New Roman" w:hAnsi="Times New Roman" w:cs="Times New Roman"/>
          <w:color w:val="000000"/>
        </w:rPr>
        <w:t>.</w:t>
      </w:r>
      <w:r w:rsidR="00260F14">
        <w:rPr>
          <w:rFonts w:ascii="Times New Roman" w:hAnsi="Times New Roman" w:cs="Times New Roman"/>
          <w:color w:val="000000"/>
        </w:rPr>
        <w:t xml:space="preserve"> </w:t>
      </w:r>
      <w:r w:rsidR="00586457" w:rsidRPr="00260F14">
        <w:rPr>
          <w:rFonts w:ascii="Times New Roman" w:hAnsi="Times New Roman" w:cs="Times New Roman"/>
          <w:color w:val="000000"/>
        </w:rPr>
        <w:t>planuoja ugdymo procesą, rengia neformaliojo vaikų švietimo programas, ruošiasi</w:t>
      </w:r>
      <w:r w:rsidR="00260F14">
        <w:rPr>
          <w:rFonts w:ascii="Times New Roman" w:hAnsi="Times New Roman" w:cs="Times New Roman"/>
          <w:color w:val="000000"/>
        </w:rPr>
        <w:t xml:space="preserve"> </w:t>
      </w:r>
      <w:r w:rsidR="00586457" w:rsidRPr="00260F14">
        <w:rPr>
          <w:rFonts w:ascii="Times New Roman" w:hAnsi="Times New Roman" w:cs="Times New Roman"/>
          <w:color w:val="000000"/>
        </w:rPr>
        <w:t>pamokoms, parenka mokomąją medžiagą ir sudaro individualizuotas užduotis, suteikdamas</w:t>
      </w:r>
      <w:r w:rsidR="00260F14">
        <w:rPr>
          <w:rFonts w:ascii="Times New Roman" w:hAnsi="Times New Roman" w:cs="Times New Roman"/>
          <w:color w:val="000000"/>
        </w:rPr>
        <w:t xml:space="preserve"> </w:t>
      </w:r>
      <w:r w:rsidR="00586457" w:rsidRPr="00260F14">
        <w:rPr>
          <w:rFonts w:ascii="Times New Roman" w:hAnsi="Times New Roman" w:cs="Times New Roman"/>
          <w:color w:val="000000"/>
        </w:rPr>
        <w:t>mokiniams bendrosiose ugdymo programose numatytas žinias, ugdydamas gebėjimus bei</w:t>
      </w:r>
      <w:r w:rsidR="00260F14">
        <w:rPr>
          <w:rFonts w:ascii="Times New Roman" w:hAnsi="Times New Roman" w:cs="Times New Roman"/>
          <w:color w:val="000000"/>
        </w:rPr>
        <w:t xml:space="preserve"> </w:t>
      </w:r>
      <w:r w:rsidR="00586457" w:rsidRPr="00260F14">
        <w:rPr>
          <w:rFonts w:ascii="Times New Roman" w:hAnsi="Times New Roman" w:cs="Times New Roman"/>
          <w:color w:val="000000"/>
        </w:rPr>
        <w:t>kompetencijas;</w:t>
      </w:r>
    </w:p>
    <w:p w14:paraId="33ABA8E6" w14:textId="019E1E5E"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05069C" w:rsidRPr="00260F14">
        <w:rPr>
          <w:rFonts w:ascii="Times New Roman" w:hAnsi="Times New Roman" w:cs="Times New Roman"/>
          <w:color w:val="000000"/>
        </w:rPr>
        <w:t>.</w:t>
      </w:r>
      <w:r w:rsidR="00874506" w:rsidRPr="00260F14">
        <w:rPr>
          <w:rFonts w:ascii="Times New Roman" w:hAnsi="Times New Roman" w:cs="Times New Roman"/>
          <w:color w:val="000000"/>
        </w:rPr>
        <w:t>6</w:t>
      </w:r>
      <w:r w:rsidR="0005069C" w:rsidRPr="00260F14">
        <w:rPr>
          <w:rFonts w:ascii="Times New Roman" w:hAnsi="Times New Roman" w:cs="Times New Roman"/>
          <w:color w:val="000000"/>
        </w:rPr>
        <w:t xml:space="preserve">. </w:t>
      </w:r>
      <w:r w:rsidR="00586457" w:rsidRPr="00260F14">
        <w:rPr>
          <w:rFonts w:ascii="Times New Roman" w:hAnsi="Times New Roman" w:cs="Times New Roman"/>
          <w:color w:val="000000"/>
        </w:rPr>
        <w:t>nešališkai vertina mokinių pasiekimus ir per elektroninį dienyną informuoja apie</w:t>
      </w:r>
      <w:r w:rsidR="0005069C" w:rsidRPr="00260F14">
        <w:rPr>
          <w:rFonts w:ascii="Times New Roman" w:hAnsi="Times New Roman" w:cs="Times New Roman"/>
          <w:color w:val="000000"/>
        </w:rPr>
        <w:t xml:space="preserve"> </w:t>
      </w:r>
      <w:r w:rsidR="00586457" w:rsidRPr="00260F14">
        <w:rPr>
          <w:rFonts w:ascii="Times New Roman" w:hAnsi="Times New Roman" w:cs="Times New Roman"/>
          <w:color w:val="000000"/>
        </w:rPr>
        <w:t>mokymosi pažangą mokinius, tėvus (globėjus, rūpintojus)</w:t>
      </w:r>
      <w:r w:rsidR="0005069C" w:rsidRPr="00260F14">
        <w:rPr>
          <w:rFonts w:ascii="Times New Roman" w:hAnsi="Times New Roman" w:cs="Times New Roman"/>
          <w:color w:val="000000"/>
        </w:rPr>
        <w:t>;</w:t>
      </w:r>
    </w:p>
    <w:p w14:paraId="5898F49F" w14:textId="240C8C56"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874506" w:rsidRPr="00260F14">
        <w:rPr>
          <w:rFonts w:ascii="Times New Roman" w:hAnsi="Times New Roman" w:cs="Times New Roman"/>
          <w:color w:val="000000"/>
        </w:rPr>
        <w:t>7</w:t>
      </w:r>
      <w:r w:rsidR="00893A36" w:rsidRPr="00260F14">
        <w:rPr>
          <w:rFonts w:ascii="Times New Roman" w:hAnsi="Times New Roman" w:cs="Times New Roman"/>
          <w:color w:val="000000"/>
        </w:rPr>
        <w:t xml:space="preserve">. </w:t>
      </w:r>
      <w:r w:rsidR="00586457" w:rsidRPr="00260F14">
        <w:rPr>
          <w:rFonts w:ascii="Times New Roman" w:hAnsi="Times New Roman" w:cs="Times New Roman"/>
          <w:color w:val="000000"/>
        </w:rPr>
        <w:t>tikrina mokinių darbus;</w:t>
      </w:r>
    </w:p>
    <w:p w14:paraId="29270401" w14:textId="45274BEE"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874506" w:rsidRPr="00260F14">
        <w:rPr>
          <w:rFonts w:ascii="Times New Roman" w:hAnsi="Times New Roman" w:cs="Times New Roman"/>
          <w:color w:val="000000"/>
        </w:rPr>
        <w:t>8</w:t>
      </w:r>
      <w:r w:rsidR="00893A36" w:rsidRPr="00260F14">
        <w:rPr>
          <w:rFonts w:ascii="Times New Roman" w:hAnsi="Times New Roman" w:cs="Times New Roman"/>
          <w:color w:val="000000"/>
        </w:rPr>
        <w:t xml:space="preserve">. </w:t>
      </w:r>
      <w:r w:rsidR="00586457" w:rsidRPr="00260F14">
        <w:rPr>
          <w:rFonts w:ascii="Times New Roman" w:hAnsi="Times New Roman" w:cs="Times New Roman"/>
          <w:color w:val="000000"/>
        </w:rPr>
        <w:t>analizuoja mokinių individualią pažangą;</w:t>
      </w:r>
    </w:p>
    <w:p w14:paraId="7B92C2A3" w14:textId="719D7D3F"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874506" w:rsidRPr="00260F14">
        <w:rPr>
          <w:rFonts w:ascii="Times New Roman" w:hAnsi="Times New Roman" w:cs="Times New Roman"/>
          <w:color w:val="000000"/>
        </w:rPr>
        <w:t xml:space="preserve">.9. </w:t>
      </w:r>
      <w:r w:rsidR="00D60795" w:rsidRPr="00260F14">
        <w:rPr>
          <w:rFonts w:ascii="Times New Roman" w:hAnsi="Times New Roman" w:cs="Times New Roman"/>
          <w:color w:val="000000"/>
        </w:rPr>
        <w:t xml:space="preserve">vykdo </w:t>
      </w:r>
      <w:r w:rsidR="00874506" w:rsidRPr="00260F14">
        <w:rPr>
          <w:rFonts w:ascii="Times New Roman" w:hAnsi="Times New Roman" w:cs="Times New Roman"/>
          <w:color w:val="000000"/>
        </w:rPr>
        <w:t>patyčių ir smurto prevencijos programą;</w:t>
      </w:r>
    </w:p>
    <w:p w14:paraId="716B5449" w14:textId="02C2838E"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893A36" w:rsidRPr="00260F14">
        <w:rPr>
          <w:rFonts w:ascii="Times New Roman" w:hAnsi="Times New Roman" w:cs="Times New Roman"/>
          <w:color w:val="000000"/>
        </w:rPr>
        <w:t>.</w:t>
      </w:r>
      <w:r w:rsidR="003D56B4" w:rsidRPr="00260F14">
        <w:rPr>
          <w:rFonts w:ascii="Times New Roman" w:hAnsi="Times New Roman" w:cs="Times New Roman"/>
          <w:color w:val="000000"/>
        </w:rPr>
        <w:t>1</w:t>
      </w:r>
      <w:r w:rsidR="00874506" w:rsidRPr="00260F14">
        <w:rPr>
          <w:rFonts w:ascii="Times New Roman" w:hAnsi="Times New Roman" w:cs="Times New Roman"/>
          <w:color w:val="000000"/>
        </w:rPr>
        <w:t>0</w:t>
      </w:r>
      <w:r w:rsidR="00893A36" w:rsidRPr="00260F14">
        <w:rPr>
          <w:rFonts w:ascii="Times New Roman" w:hAnsi="Times New Roman" w:cs="Times New Roman"/>
          <w:color w:val="000000"/>
        </w:rPr>
        <w:t xml:space="preserve">. bendradarbiaudamas su mokinių tėvais, kitais mokyklos darbuotojais planuoja </w:t>
      </w:r>
      <w:r w:rsidR="00362A87" w:rsidRPr="00260F14">
        <w:rPr>
          <w:rFonts w:ascii="Times New Roman" w:hAnsi="Times New Roman" w:cs="Times New Roman"/>
          <w:color w:val="000000"/>
        </w:rPr>
        <w:t xml:space="preserve">ir organizuoja </w:t>
      </w:r>
      <w:r w:rsidR="00893A36" w:rsidRPr="00260F14">
        <w:rPr>
          <w:rFonts w:ascii="Times New Roman" w:hAnsi="Times New Roman" w:cs="Times New Roman"/>
          <w:color w:val="000000"/>
        </w:rPr>
        <w:t>klasės veiklą</w:t>
      </w:r>
      <w:r w:rsidR="0050099E" w:rsidRPr="00260F14">
        <w:rPr>
          <w:rFonts w:ascii="Times New Roman" w:hAnsi="Times New Roman" w:cs="Times New Roman"/>
          <w:color w:val="000000"/>
        </w:rPr>
        <w:t>;</w:t>
      </w:r>
    </w:p>
    <w:p w14:paraId="27A6DE95" w14:textId="06104ADC" w:rsidR="00362A87"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0099E" w:rsidRPr="00260F14">
        <w:rPr>
          <w:rFonts w:ascii="Times New Roman" w:hAnsi="Times New Roman" w:cs="Times New Roman"/>
          <w:color w:val="000000"/>
        </w:rPr>
        <w:t>.1</w:t>
      </w:r>
      <w:r w:rsidR="00874506" w:rsidRPr="00260F14">
        <w:rPr>
          <w:rFonts w:ascii="Times New Roman" w:hAnsi="Times New Roman" w:cs="Times New Roman"/>
          <w:color w:val="000000"/>
        </w:rPr>
        <w:t>1</w:t>
      </w:r>
      <w:r w:rsidR="0050099E" w:rsidRPr="00260F14">
        <w:rPr>
          <w:rFonts w:ascii="Times New Roman" w:hAnsi="Times New Roman" w:cs="Times New Roman"/>
          <w:color w:val="000000"/>
        </w:rPr>
        <w:t>. tvarko mokinių ugdomosios veiklos dokumentus,</w:t>
      </w:r>
      <w:r w:rsidR="00362A87" w:rsidRPr="00260F14">
        <w:rPr>
          <w:rFonts w:ascii="Times New Roman" w:hAnsi="Times New Roman" w:cs="Times New Roman"/>
        </w:rPr>
        <w:t xml:space="preserve"> teikia su mokytojo veikla susijusias ataskaitas bei planavimo dokumentus mokyklos administracijai nustatyta tvarka;</w:t>
      </w:r>
      <w:r w:rsidR="00362A87" w:rsidRPr="00260F14">
        <w:rPr>
          <w:rFonts w:ascii="Times New Roman" w:hAnsi="Times New Roman" w:cs="Times New Roman"/>
          <w:color w:val="000000"/>
        </w:rPr>
        <w:t xml:space="preserve"> </w:t>
      </w:r>
    </w:p>
    <w:p w14:paraId="0F6A1FB3" w14:textId="404AE1B2"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w:t>
      </w:r>
      <w:r w:rsidR="00874506" w:rsidRPr="00260F14">
        <w:rPr>
          <w:rFonts w:ascii="Times New Roman" w:hAnsi="Times New Roman" w:cs="Times New Roman"/>
          <w:color w:val="000000"/>
        </w:rPr>
        <w:t>2</w:t>
      </w:r>
      <w:r w:rsidR="00893A36" w:rsidRPr="00260F14">
        <w:rPr>
          <w:rFonts w:ascii="Times New Roman" w:hAnsi="Times New Roman" w:cs="Times New Roman"/>
          <w:color w:val="000000"/>
        </w:rPr>
        <w:t xml:space="preserve">. </w:t>
      </w:r>
      <w:proofErr w:type="spellStart"/>
      <w:r w:rsidR="00586457" w:rsidRPr="00260F14">
        <w:rPr>
          <w:rFonts w:ascii="Times New Roman" w:hAnsi="Times New Roman" w:cs="Times New Roman"/>
          <w:color w:val="000000"/>
        </w:rPr>
        <w:t>profesiškai</w:t>
      </w:r>
      <w:proofErr w:type="spellEnd"/>
      <w:r w:rsidR="00586457" w:rsidRPr="00260F14">
        <w:rPr>
          <w:rFonts w:ascii="Times New Roman" w:hAnsi="Times New Roman" w:cs="Times New Roman"/>
          <w:color w:val="000000"/>
        </w:rPr>
        <w:t xml:space="preserve"> tobulėja: mokosi savarankiškai, formaliose ir neformaliose studijose, praktiškai</w:t>
      </w:r>
      <w:r w:rsidR="00A91F8D" w:rsidRPr="00260F14">
        <w:rPr>
          <w:rFonts w:ascii="Times New Roman" w:hAnsi="Times New Roman" w:cs="Times New Roman"/>
          <w:color w:val="000000"/>
        </w:rPr>
        <w:t xml:space="preserve"> </w:t>
      </w:r>
      <w:r w:rsidR="00586457" w:rsidRPr="00260F14">
        <w:rPr>
          <w:rFonts w:ascii="Times New Roman" w:hAnsi="Times New Roman" w:cs="Times New Roman"/>
          <w:color w:val="000000"/>
        </w:rPr>
        <w:t>semiasi ir dalijasi gerąja patirtimi su kolegomis mokyklos, rajono, šalies, tarptautiniu lygmeniu,</w:t>
      </w:r>
      <w:r w:rsidR="00A91F8D" w:rsidRPr="00260F14">
        <w:rPr>
          <w:rFonts w:ascii="Times New Roman" w:hAnsi="Times New Roman" w:cs="Times New Roman"/>
          <w:color w:val="000000"/>
        </w:rPr>
        <w:t xml:space="preserve"> </w:t>
      </w:r>
      <w:r w:rsidR="00586457" w:rsidRPr="00260F14">
        <w:rPr>
          <w:rFonts w:ascii="Times New Roman" w:hAnsi="Times New Roman" w:cs="Times New Roman"/>
          <w:color w:val="000000"/>
        </w:rPr>
        <w:t xml:space="preserve">dalyvauja </w:t>
      </w:r>
      <w:r w:rsidR="00893A36" w:rsidRPr="00260F14">
        <w:rPr>
          <w:rFonts w:ascii="Times New Roman" w:hAnsi="Times New Roman" w:cs="Times New Roman"/>
          <w:color w:val="000000"/>
        </w:rPr>
        <w:t xml:space="preserve">mokyklos </w:t>
      </w:r>
      <w:r w:rsidR="00586457" w:rsidRPr="00260F14">
        <w:rPr>
          <w:rFonts w:ascii="Times New Roman" w:hAnsi="Times New Roman" w:cs="Times New Roman"/>
          <w:color w:val="000000"/>
        </w:rPr>
        <w:t>organizuojamuose kvalifikacijos tobulinimo ir kituose renginiuose</w:t>
      </w:r>
      <w:r w:rsidR="00A91F8D" w:rsidRPr="00260F14">
        <w:rPr>
          <w:rFonts w:ascii="Times New Roman" w:hAnsi="Times New Roman" w:cs="Times New Roman"/>
          <w:color w:val="000000"/>
        </w:rPr>
        <w:t>;</w:t>
      </w:r>
    </w:p>
    <w:p w14:paraId="28F3DD41" w14:textId="75EBD8B1"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893A36" w:rsidRPr="00260F14">
        <w:rPr>
          <w:rFonts w:ascii="Times New Roman" w:hAnsi="Times New Roman" w:cs="Times New Roman"/>
          <w:color w:val="000000"/>
        </w:rPr>
        <w:t>1</w:t>
      </w:r>
      <w:r w:rsidR="000B1E46" w:rsidRPr="00260F14">
        <w:rPr>
          <w:rFonts w:ascii="Times New Roman" w:hAnsi="Times New Roman" w:cs="Times New Roman"/>
          <w:color w:val="000000"/>
        </w:rPr>
        <w:t>3</w:t>
      </w:r>
      <w:r w:rsidR="00586457" w:rsidRPr="00260F14">
        <w:rPr>
          <w:rFonts w:ascii="Times New Roman" w:hAnsi="Times New Roman" w:cs="Times New Roman"/>
          <w:color w:val="000000"/>
        </w:rPr>
        <w:t>. organizuoja ir vykdo veiklas mokyklos bendruomenei:</w:t>
      </w:r>
    </w:p>
    <w:p w14:paraId="35F6A05E" w14:textId="30698A9D"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13.1</w:t>
      </w:r>
      <w:r w:rsidR="00586457" w:rsidRPr="00260F14">
        <w:rPr>
          <w:rFonts w:ascii="Times New Roman" w:hAnsi="Times New Roman" w:cs="Times New Roman"/>
          <w:color w:val="000000"/>
        </w:rPr>
        <w:t>. dalyvauja patyčių ir smurto prevencijos programų vykdyme;</w:t>
      </w:r>
    </w:p>
    <w:p w14:paraId="67D45C93" w14:textId="41EE96D7" w:rsidR="00A91F8D" w:rsidRPr="00260F14" w:rsidRDefault="001E647B" w:rsidP="00A91F8D">
      <w:pPr>
        <w:spacing w:after="0" w:line="240" w:lineRule="auto"/>
        <w:ind w:firstLine="709"/>
        <w:jc w:val="both"/>
        <w:rPr>
          <w:rFonts w:ascii="Times New Roman" w:hAnsi="Times New Roman" w:cs="Times New Roman"/>
        </w:rPr>
      </w:pPr>
      <w:r w:rsidRPr="00260F14">
        <w:rPr>
          <w:rFonts w:ascii="Times New Roman" w:hAnsi="Times New Roman" w:cs="Times New Roman"/>
        </w:rPr>
        <w:t>6</w:t>
      </w:r>
      <w:r w:rsidR="00586457" w:rsidRPr="00260F14">
        <w:rPr>
          <w:rFonts w:ascii="Times New Roman" w:hAnsi="Times New Roman" w:cs="Times New Roman"/>
        </w:rPr>
        <w:t>.</w:t>
      </w:r>
      <w:r w:rsidR="003D56B4" w:rsidRPr="00260F14">
        <w:rPr>
          <w:rFonts w:ascii="Times New Roman" w:hAnsi="Times New Roman" w:cs="Times New Roman"/>
        </w:rPr>
        <w:t>1</w:t>
      </w:r>
      <w:r w:rsidR="00586457" w:rsidRPr="00260F14">
        <w:rPr>
          <w:rFonts w:ascii="Times New Roman" w:hAnsi="Times New Roman" w:cs="Times New Roman"/>
        </w:rPr>
        <w:t>3.</w:t>
      </w:r>
      <w:r w:rsidR="003D56B4" w:rsidRPr="00260F14">
        <w:rPr>
          <w:rFonts w:ascii="Times New Roman" w:hAnsi="Times New Roman" w:cs="Times New Roman"/>
        </w:rPr>
        <w:t>2</w:t>
      </w:r>
      <w:r w:rsidR="00586457" w:rsidRPr="00260F14">
        <w:rPr>
          <w:rFonts w:ascii="Times New Roman" w:hAnsi="Times New Roman" w:cs="Times New Roman"/>
        </w:rPr>
        <w:t>. pagal susitarimą budi mokykloje;</w:t>
      </w:r>
    </w:p>
    <w:p w14:paraId="4144C8D3" w14:textId="7D30D3B4"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w:t>
      </w:r>
      <w:r w:rsidR="00586457" w:rsidRPr="00260F14">
        <w:rPr>
          <w:rFonts w:ascii="Times New Roman" w:hAnsi="Times New Roman" w:cs="Times New Roman"/>
          <w:color w:val="000000"/>
        </w:rPr>
        <w:t>3.</w:t>
      </w:r>
      <w:r w:rsidR="000B1E46" w:rsidRPr="00260F14">
        <w:rPr>
          <w:rFonts w:ascii="Times New Roman" w:hAnsi="Times New Roman" w:cs="Times New Roman"/>
          <w:color w:val="000000"/>
        </w:rPr>
        <w:t>3</w:t>
      </w:r>
      <w:r w:rsidR="00586457" w:rsidRPr="00260F14">
        <w:rPr>
          <w:rFonts w:ascii="Times New Roman" w:hAnsi="Times New Roman" w:cs="Times New Roman"/>
          <w:color w:val="000000"/>
        </w:rPr>
        <w:t xml:space="preserve">. dalyvauja </w:t>
      </w:r>
      <w:r w:rsidR="0050099E" w:rsidRPr="00260F14">
        <w:rPr>
          <w:rFonts w:ascii="Times New Roman" w:hAnsi="Times New Roman" w:cs="Times New Roman"/>
          <w:color w:val="000000"/>
        </w:rPr>
        <w:t xml:space="preserve">mokyklos </w:t>
      </w:r>
      <w:r w:rsidR="00586457" w:rsidRPr="00260F14">
        <w:rPr>
          <w:rFonts w:ascii="Times New Roman" w:hAnsi="Times New Roman" w:cs="Times New Roman"/>
          <w:color w:val="000000"/>
        </w:rPr>
        <w:t>direktoriaus sudarytose darbo grupėse, komisijose ar joms</w:t>
      </w:r>
      <w:r w:rsidR="003D56B4" w:rsidRPr="00260F14">
        <w:rPr>
          <w:rFonts w:ascii="Times New Roman" w:hAnsi="Times New Roman" w:cs="Times New Roman"/>
          <w:color w:val="000000"/>
        </w:rPr>
        <w:t xml:space="preserve"> </w:t>
      </w:r>
      <w:r w:rsidR="00586457" w:rsidRPr="00260F14">
        <w:rPr>
          <w:rFonts w:ascii="Times New Roman" w:hAnsi="Times New Roman" w:cs="Times New Roman"/>
          <w:color w:val="000000"/>
        </w:rPr>
        <w:t>vadovauja;</w:t>
      </w:r>
    </w:p>
    <w:p w14:paraId="163E4214" w14:textId="2D0929F7"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w:t>
      </w:r>
      <w:r w:rsidR="00586457" w:rsidRPr="00260F14">
        <w:rPr>
          <w:rFonts w:ascii="Times New Roman" w:hAnsi="Times New Roman" w:cs="Times New Roman"/>
          <w:color w:val="000000"/>
        </w:rPr>
        <w:t>3.</w:t>
      </w:r>
      <w:r w:rsidR="000B1E46" w:rsidRPr="00260F14">
        <w:rPr>
          <w:rFonts w:ascii="Times New Roman" w:hAnsi="Times New Roman" w:cs="Times New Roman"/>
          <w:color w:val="000000"/>
        </w:rPr>
        <w:t>4</w:t>
      </w:r>
      <w:r w:rsidR="00586457" w:rsidRPr="00260F14">
        <w:rPr>
          <w:rFonts w:ascii="Times New Roman" w:hAnsi="Times New Roman" w:cs="Times New Roman"/>
          <w:color w:val="000000"/>
        </w:rPr>
        <w:t>. ruošia mokinius renginiams, konferencijoms, konkursams, olimpiadoms, varžyboms;</w:t>
      </w:r>
    </w:p>
    <w:p w14:paraId="73318C7F" w14:textId="17D7DFFC"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w:t>
      </w:r>
      <w:r w:rsidR="00586457" w:rsidRPr="00260F14">
        <w:rPr>
          <w:rFonts w:ascii="Times New Roman" w:hAnsi="Times New Roman" w:cs="Times New Roman"/>
          <w:color w:val="000000"/>
        </w:rPr>
        <w:t>3.</w:t>
      </w:r>
      <w:r w:rsidR="000B1E46" w:rsidRPr="00260F14">
        <w:rPr>
          <w:rFonts w:ascii="Times New Roman" w:hAnsi="Times New Roman" w:cs="Times New Roman"/>
          <w:color w:val="000000"/>
        </w:rPr>
        <w:t>5</w:t>
      </w:r>
      <w:r w:rsidR="00586457" w:rsidRPr="00260F14">
        <w:rPr>
          <w:rFonts w:ascii="Times New Roman" w:hAnsi="Times New Roman" w:cs="Times New Roman"/>
          <w:color w:val="000000"/>
        </w:rPr>
        <w:t xml:space="preserve">. rengia ir vykdo </w:t>
      </w:r>
      <w:r w:rsidR="00B30E3B" w:rsidRPr="00260F14">
        <w:rPr>
          <w:rFonts w:ascii="Times New Roman" w:hAnsi="Times New Roman" w:cs="Times New Roman"/>
          <w:color w:val="000000"/>
        </w:rPr>
        <w:t>mokyklos</w:t>
      </w:r>
      <w:r w:rsidR="00586457" w:rsidRPr="00260F14">
        <w:rPr>
          <w:rFonts w:ascii="Times New Roman" w:hAnsi="Times New Roman" w:cs="Times New Roman"/>
          <w:color w:val="000000"/>
        </w:rPr>
        <w:t xml:space="preserve"> bendruomenei aktualius projektus,</w:t>
      </w:r>
    </w:p>
    <w:p w14:paraId="2DFAA259" w14:textId="73256A3D"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w:t>
      </w:r>
      <w:r w:rsidR="00586457" w:rsidRPr="00260F14">
        <w:rPr>
          <w:rFonts w:ascii="Times New Roman" w:hAnsi="Times New Roman" w:cs="Times New Roman"/>
          <w:color w:val="000000"/>
        </w:rPr>
        <w:t>3.</w:t>
      </w:r>
      <w:r w:rsidR="000B1E46" w:rsidRPr="00260F14">
        <w:rPr>
          <w:rFonts w:ascii="Times New Roman" w:hAnsi="Times New Roman" w:cs="Times New Roman"/>
          <w:color w:val="000000"/>
        </w:rPr>
        <w:t>6</w:t>
      </w:r>
      <w:r w:rsidR="00586457" w:rsidRPr="00260F14">
        <w:rPr>
          <w:rFonts w:ascii="Times New Roman" w:hAnsi="Times New Roman" w:cs="Times New Roman"/>
          <w:color w:val="000000"/>
        </w:rPr>
        <w:t>. vykdo tėvų (globėjų) švietimą ir informavimą, teikia konsultacijas.</w:t>
      </w:r>
    </w:p>
    <w:p w14:paraId="0ACB661D" w14:textId="55295D42" w:rsidR="00A91F8D" w:rsidRPr="00260F14" w:rsidRDefault="001E647B" w:rsidP="00A91F8D">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w:t>
      </w:r>
      <w:r w:rsidR="00586457" w:rsidRPr="00260F14">
        <w:rPr>
          <w:rFonts w:ascii="Times New Roman" w:hAnsi="Times New Roman" w:cs="Times New Roman"/>
          <w:color w:val="000000"/>
        </w:rPr>
        <w:t>3.</w:t>
      </w:r>
      <w:r w:rsidR="000B1E46" w:rsidRPr="00260F14">
        <w:rPr>
          <w:rFonts w:ascii="Times New Roman" w:hAnsi="Times New Roman" w:cs="Times New Roman"/>
          <w:color w:val="000000"/>
        </w:rPr>
        <w:t>7</w:t>
      </w:r>
      <w:r w:rsidR="00586457" w:rsidRPr="00260F14">
        <w:rPr>
          <w:rFonts w:ascii="Times New Roman" w:hAnsi="Times New Roman" w:cs="Times New Roman"/>
          <w:color w:val="000000"/>
        </w:rPr>
        <w:t>. dalyvauja mokyklos savivaldos</w:t>
      </w:r>
      <w:r w:rsidR="00B30E3B" w:rsidRPr="00260F14">
        <w:rPr>
          <w:rFonts w:ascii="Times New Roman" w:hAnsi="Times New Roman" w:cs="Times New Roman"/>
          <w:color w:val="000000"/>
        </w:rPr>
        <w:t xml:space="preserve"> </w:t>
      </w:r>
      <w:r w:rsidR="00586457" w:rsidRPr="00260F14">
        <w:rPr>
          <w:rFonts w:ascii="Times New Roman" w:hAnsi="Times New Roman" w:cs="Times New Roman"/>
          <w:color w:val="000000"/>
        </w:rPr>
        <w:t>veikloje;</w:t>
      </w:r>
    </w:p>
    <w:p w14:paraId="45F8CFEF" w14:textId="1E323F7F" w:rsidR="00A93571" w:rsidRPr="00260F14" w:rsidRDefault="001E647B" w:rsidP="00A93571">
      <w:pPr>
        <w:spacing w:after="0" w:line="240" w:lineRule="auto"/>
        <w:ind w:firstLine="709"/>
        <w:jc w:val="both"/>
        <w:rPr>
          <w:rFonts w:ascii="Times New Roman" w:hAnsi="Times New Roman" w:cs="Times New Roman"/>
          <w:color w:val="000000"/>
        </w:rPr>
      </w:pPr>
      <w:r w:rsidRPr="00260F14">
        <w:rPr>
          <w:rFonts w:ascii="Times New Roman" w:hAnsi="Times New Roman" w:cs="Times New Roman"/>
          <w:color w:val="000000"/>
        </w:rPr>
        <w:t>6</w:t>
      </w:r>
      <w:r w:rsidR="00586457" w:rsidRPr="00260F14">
        <w:rPr>
          <w:rFonts w:ascii="Times New Roman" w:hAnsi="Times New Roman" w:cs="Times New Roman"/>
          <w:color w:val="000000"/>
        </w:rPr>
        <w:t>.</w:t>
      </w:r>
      <w:r w:rsidR="003D56B4" w:rsidRPr="00260F14">
        <w:rPr>
          <w:rFonts w:ascii="Times New Roman" w:hAnsi="Times New Roman" w:cs="Times New Roman"/>
          <w:color w:val="000000"/>
        </w:rPr>
        <w:t>1</w:t>
      </w:r>
      <w:r w:rsidR="00586457" w:rsidRPr="00260F14">
        <w:rPr>
          <w:rFonts w:ascii="Times New Roman" w:hAnsi="Times New Roman" w:cs="Times New Roman"/>
          <w:color w:val="000000"/>
        </w:rPr>
        <w:t>3.</w:t>
      </w:r>
      <w:r w:rsidR="000B1E46" w:rsidRPr="00260F14">
        <w:rPr>
          <w:rFonts w:ascii="Times New Roman" w:hAnsi="Times New Roman" w:cs="Times New Roman"/>
          <w:color w:val="000000"/>
        </w:rPr>
        <w:t>8</w:t>
      </w:r>
      <w:r w:rsidR="003D56B4" w:rsidRPr="00260F14">
        <w:rPr>
          <w:rFonts w:ascii="Times New Roman" w:hAnsi="Times New Roman" w:cs="Times New Roman"/>
          <w:color w:val="000000"/>
        </w:rPr>
        <w:t>.</w:t>
      </w:r>
      <w:r w:rsidR="00586457" w:rsidRPr="00260F14">
        <w:rPr>
          <w:rFonts w:ascii="Times New Roman" w:hAnsi="Times New Roman" w:cs="Times New Roman"/>
          <w:color w:val="000000"/>
        </w:rPr>
        <w:t xml:space="preserve"> laiku tvarko savo veiklos dokumentus, vykdo kitas direktoriaus įsakymais paskirtas</w:t>
      </w:r>
      <w:r w:rsidR="00586457" w:rsidRPr="00260F14">
        <w:rPr>
          <w:rFonts w:ascii="Times New Roman" w:hAnsi="Times New Roman" w:cs="Times New Roman"/>
          <w:color w:val="000000"/>
        </w:rPr>
        <w:br/>
        <w:t xml:space="preserve">funkcijas, siekiant </w:t>
      </w:r>
      <w:r w:rsidR="00B30E3B" w:rsidRPr="00260F14">
        <w:rPr>
          <w:rFonts w:ascii="Times New Roman" w:hAnsi="Times New Roman" w:cs="Times New Roman"/>
          <w:color w:val="000000"/>
        </w:rPr>
        <w:t xml:space="preserve">mokyklos </w:t>
      </w:r>
      <w:r w:rsidR="00586457" w:rsidRPr="00260F14">
        <w:rPr>
          <w:rFonts w:ascii="Times New Roman" w:hAnsi="Times New Roman" w:cs="Times New Roman"/>
          <w:color w:val="000000"/>
        </w:rPr>
        <w:t>strateginiame plane numatytų tikslų.</w:t>
      </w:r>
    </w:p>
    <w:p w14:paraId="4C553334" w14:textId="02BAEAA8" w:rsidR="002268C2" w:rsidRPr="00260F14" w:rsidRDefault="001E647B" w:rsidP="00A93571">
      <w:pPr>
        <w:spacing w:after="0" w:line="240" w:lineRule="auto"/>
        <w:ind w:firstLine="709"/>
        <w:jc w:val="both"/>
        <w:rPr>
          <w:rFonts w:ascii="Times New Roman" w:hAnsi="Times New Roman" w:cs="Times New Roman"/>
        </w:rPr>
      </w:pPr>
      <w:r w:rsidRPr="00260F14">
        <w:rPr>
          <w:rFonts w:ascii="Times New Roman" w:hAnsi="Times New Roman" w:cs="Times New Roman"/>
        </w:rPr>
        <w:t>7</w:t>
      </w:r>
      <w:r w:rsidR="002268C2" w:rsidRPr="00260F14">
        <w:rPr>
          <w:rFonts w:ascii="Times New Roman" w:hAnsi="Times New Roman" w:cs="Times New Roman"/>
        </w:rPr>
        <w:t xml:space="preserve">. Mokytojas </w:t>
      </w:r>
      <w:r w:rsidR="00A93571" w:rsidRPr="00260F14">
        <w:rPr>
          <w:rFonts w:ascii="Times New Roman" w:hAnsi="Times New Roman" w:cs="Times New Roman"/>
        </w:rPr>
        <w:t xml:space="preserve">atsako už: </w:t>
      </w:r>
    </w:p>
    <w:p w14:paraId="0B62FEBC" w14:textId="0DCEDE1D" w:rsidR="002268C2" w:rsidRPr="00260F14" w:rsidRDefault="001E647B" w:rsidP="00A93571">
      <w:pPr>
        <w:spacing w:after="0" w:line="240" w:lineRule="auto"/>
        <w:ind w:firstLine="709"/>
        <w:jc w:val="both"/>
        <w:rPr>
          <w:rFonts w:ascii="Times New Roman" w:hAnsi="Times New Roman" w:cs="Times New Roman"/>
        </w:rPr>
      </w:pPr>
      <w:r w:rsidRPr="00260F14">
        <w:rPr>
          <w:rFonts w:ascii="Times New Roman" w:hAnsi="Times New Roman" w:cs="Times New Roman"/>
        </w:rPr>
        <w:t>7</w:t>
      </w:r>
      <w:r w:rsidR="00A93571" w:rsidRPr="00260F14">
        <w:rPr>
          <w:rFonts w:ascii="Times New Roman" w:hAnsi="Times New Roman" w:cs="Times New Roman"/>
        </w:rPr>
        <w:t xml:space="preserve">.1. kokybišką savo pareigų vykdymą; </w:t>
      </w:r>
    </w:p>
    <w:p w14:paraId="0B2F822B" w14:textId="2DA35461" w:rsidR="002268C2" w:rsidRPr="00260F14" w:rsidRDefault="001E647B" w:rsidP="00A93571">
      <w:pPr>
        <w:spacing w:after="0" w:line="240" w:lineRule="auto"/>
        <w:ind w:firstLine="709"/>
        <w:jc w:val="both"/>
        <w:rPr>
          <w:rFonts w:ascii="Times New Roman" w:hAnsi="Times New Roman" w:cs="Times New Roman"/>
        </w:rPr>
      </w:pPr>
      <w:r w:rsidRPr="00260F14">
        <w:rPr>
          <w:rFonts w:ascii="Times New Roman" w:hAnsi="Times New Roman" w:cs="Times New Roman"/>
        </w:rPr>
        <w:t>7</w:t>
      </w:r>
      <w:r w:rsidR="00A93571" w:rsidRPr="00260F14">
        <w:rPr>
          <w:rFonts w:ascii="Times New Roman" w:hAnsi="Times New Roman" w:cs="Times New Roman"/>
        </w:rPr>
        <w:t xml:space="preserve">.2. laiku pateiktą informaciją, ataskaitas susijusias su savo pareigomis; </w:t>
      </w:r>
    </w:p>
    <w:p w14:paraId="608D5C9E" w14:textId="1B62F707" w:rsidR="002268C2" w:rsidRPr="00260F14" w:rsidRDefault="001E647B" w:rsidP="00A93571">
      <w:pPr>
        <w:spacing w:after="0" w:line="240" w:lineRule="auto"/>
        <w:ind w:firstLine="709"/>
        <w:jc w:val="both"/>
        <w:rPr>
          <w:rFonts w:ascii="Times New Roman" w:hAnsi="Times New Roman" w:cs="Times New Roman"/>
        </w:rPr>
      </w:pPr>
      <w:r w:rsidRPr="00260F14">
        <w:rPr>
          <w:rFonts w:ascii="Times New Roman" w:hAnsi="Times New Roman" w:cs="Times New Roman"/>
        </w:rPr>
        <w:t>7</w:t>
      </w:r>
      <w:r w:rsidR="00A93571" w:rsidRPr="00260F14">
        <w:rPr>
          <w:rFonts w:ascii="Times New Roman" w:hAnsi="Times New Roman" w:cs="Times New Roman"/>
        </w:rPr>
        <w:t xml:space="preserve">.3. tinkamą direktoriaus, direktoriaus pavaduotojo ugdymui nurodymų vykdymą; </w:t>
      </w:r>
    </w:p>
    <w:p w14:paraId="009CDC89" w14:textId="531146B2" w:rsidR="002268C2" w:rsidRPr="00260F14" w:rsidRDefault="001E647B" w:rsidP="00A93571">
      <w:pPr>
        <w:spacing w:after="0" w:line="240" w:lineRule="auto"/>
        <w:ind w:firstLine="709"/>
        <w:jc w:val="both"/>
        <w:rPr>
          <w:rFonts w:ascii="Times New Roman" w:hAnsi="Times New Roman" w:cs="Times New Roman"/>
        </w:rPr>
      </w:pPr>
      <w:r w:rsidRPr="00260F14">
        <w:rPr>
          <w:rFonts w:ascii="Times New Roman" w:hAnsi="Times New Roman" w:cs="Times New Roman"/>
        </w:rPr>
        <w:t>7</w:t>
      </w:r>
      <w:r w:rsidR="00A93571" w:rsidRPr="00260F14">
        <w:rPr>
          <w:rFonts w:ascii="Times New Roman" w:hAnsi="Times New Roman" w:cs="Times New Roman"/>
        </w:rPr>
        <w:t xml:space="preserve">.4. savo darbų atlikimą pagal mokyklos strateginį, metinį, mėnesinį ar kitokius planus; </w:t>
      </w:r>
    </w:p>
    <w:p w14:paraId="28AE1559" w14:textId="0A7280F8" w:rsidR="00586457" w:rsidRPr="00260F14" w:rsidRDefault="001E647B" w:rsidP="00A93571">
      <w:pPr>
        <w:spacing w:after="0" w:line="240" w:lineRule="auto"/>
        <w:ind w:firstLine="709"/>
        <w:jc w:val="both"/>
        <w:rPr>
          <w:rStyle w:val="fontstyle01"/>
          <w:rFonts w:ascii="Times New Roman" w:hAnsi="Times New Roman" w:cs="Times New Roman"/>
          <w:sz w:val="22"/>
          <w:szCs w:val="22"/>
        </w:rPr>
      </w:pPr>
      <w:r w:rsidRPr="00260F14">
        <w:rPr>
          <w:rFonts w:ascii="Times New Roman" w:hAnsi="Times New Roman" w:cs="Times New Roman"/>
        </w:rPr>
        <w:t>7</w:t>
      </w:r>
      <w:r w:rsidR="00A93571" w:rsidRPr="00260F14">
        <w:rPr>
          <w:rFonts w:ascii="Times New Roman" w:hAnsi="Times New Roman" w:cs="Times New Roman"/>
        </w:rPr>
        <w:t>.5. ugdomų vaikų saugumą pamokų, pertraukų (budintis mokytojas), popamokinės veiklos metu.</w:t>
      </w:r>
    </w:p>
    <w:p w14:paraId="2237C503" w14:textId="77777777" w:rsidR="00260F14" w:rsidRDefault="00260F14" w:rsidP="00A91F8D">
      <w:pPr>
        <w:spacing w:after="0" w:line="240" w:lineRule="auto"/>
        <w:jc w:val="center"/>
        <w:rPr>
          <w:rFonts w:ascii="Times New Roman" w:eastAsia="Times New Roman" w:hAnsi="Times New Roman" w:cs="Times New Roman"/>
          <w:b/>
          <w:bCs/>
          <w:color w:val="000000"/>
          <w:lang w:eastAsia="lt-LT"/>
        </w:rPr>
      </w:pPr>
    </w:p>
    <w:p w14:paraId="6D9B7AD1" w14:textId="2546A514" w:rsidR="000B1E46" w:rsidRPr="00260F14" w:rsidRDefault="000B1E46" w:rsidP="00A91F8D">
      <w:pPr>
        <w:spacing w:after="0" w:line="240" w:lineRule="auto"/>
        <w:jc w:val="center"/>
        <w:rPr>
          <w:rFonts w:ascii="Times New Roman" w:eastAsia="Times New Roman" w:hAnsi="Times New Roman" w:cs="Times New Roman"/>
          <w:b/>
          <w:bCs/>
          <w:color w:val="000000"/>
          <w:lang w:eastAsia="lt-LT"/>
        </w:rPr>
      </w:pPr>
      <w:r w:rsidRPr="00260F14">
        <w:rPr>
          <w:rFonts w:ascii="Times New Roman" w:eastAsia="Times New Roman" w:hAnsi="Times New Roman" w:cs="Times New Roman"/>
          <w:b/>
          <w:bCs/>
          <w:color w:val="000000"/>
          <w:lang w:eastAsia="lt-LT"/>
        </w:rPr>
        <w:t>IV SKYRIUS</w:t>
      </w:r>
      <w:r w:rsidRPr="00260F14">
        <w:rPr>
          <w:rFonts w:ascii="Times New Roman" w:eastAsia="Times New Roman" w:hAnsi="Times New Roman" w:cs="Times New Roman"/>
          <w:b/>
          <w:bCs/>
          <w:color w:val="000000"/>
          <w:lang w:eastAsia="lt-LT"/>
        </w:rPr>
        <w:br/>
        <w:t>BAIGIAMOSIOS NUOSTATOS</w:t>
      </w:r>
    </w:p>
    <w:p w14:paraId="75D672D6" w14:textId="77777777" w:rsidR="00A91F8D" w:rsidRPr="00260F14" w:rsidRDefault="00A91F8D" w:rsidP="00A91F8D">
      <w:pPr>
        <w:spacing w:after="0" w:line="240" w:lineRule="auto"/>
        <w:jc w:val="both"/>
        <w:rPr>
          <w:rFonts w:ascii="Times New Roman" w:eastAsia="Times New Roman" w:hAnsi="Times New Roman" w:cs="Times New Roman"/>
          <w:color w:val="000000"/>
          <w:lang w:eastAsia="lt-LT"/>
        </w:rPr>
      </w:pPr>
    </w:p>
    <w:p w14:paraId="164581CA" w14:textId="1FADF920" w:rsidR="00A91F8D" w:rsidRPr="00260F14" w:rsidRDefault="001E647B" w:rsidP="00A91F8D">
      <w:pPr>
        <w:spacing w:after="0" w:line="240" w:lineRule="auto"/>
        <w:ind w:firstLine="709"/>
        <w:jc w:val="both"/>
        <w:rPr>
          <w:rFonts w:ascii="Times New Roman" w:eastAsia="Times New Roman" w:hAnsi="Times New Roman" w:cs="Times New Roman"/>
          <w:color w:val="000000"/>
          <w:lang w:eastAsia="lt-LT"/>
        </w:rPr>
      </w:pPr>
      <w:r w:rsidRPr="00260F14">
        <w:rPr>
          <w:rFonts w:ascii="Times New Roman" w:eastAsia="Times New Roman" w:hAnsi="Times New Roman" w:cs="Times New Roman"/>
          <w:color w:val="000000"/>
          <w:lang w:eastAsia="lt-LT"/>
        </w:rPr>
        <w:t>8</w:t>
      </w:r>
      <w:r w:rsidR="000B1E46" w:rsidRPr="00260F14">
        <w:rPr>
          <w:rFonts w:ascii="Times New Roman" w:eastAsia="Times New Roman" w:hAnsi="Times New Roman" w:cs="Times New Roman"/>
          <w:color w:val="000000"/>
          <w:lang w:eastAsia="lt-LT"/>
        </w:rPr>
        <w:t xml:space="preserve">. Mokytojo darbo krūvis iki 36 val. per savaitę (iki 1512 </w:t>
      </w:r>
      <w:proofErr w:type="spellStart"/>
      <w:r w:rsidR="000B1E46" w:rsidRPr="00260F14">
        <w:rPr>
          <w:rFonts w:ascii="Times New Roman" w:eastAsia="Times New Roman" w:hAnsi="Times New Roman" w:cs="Times New Roman"/>
          <w:color w:val="000000"/>
          <w:lang w:eastAsia="lt-LT"/>
        </w:rPr>
        <w:t>val</w:t>
      </w:r>
      <w:proofErr w:type="spellEnd"/>
      <w:r w:rsidR="000B1E46" w:rsidRPr="00260F14">
        <w:rPr>
          <w:rFonts w:ascii="Times New Roman" w:eastAsia="Times New Roman" w:hAnsi="Times New Roman" w:cs="Times New Roman"/>
          <w:color w:val="000000"/>
          <w:lang w:eastAsia="lt-LT"/>
        </w:rPr>
        <w:t>, per metus).</w:t>
      </w:r>
    </w:p>
    <w:p w14:paraId="5CF7E433" w14:textId="25876382" w:rsidR="002268C2" w:rsidRPr="00260F14" w:rsidRDefault="001E647B" w:rsidP="002268C2">
      <w:pPr>
        <w:spacing w:after="0" w:line="240" w:lineRule="auto"/>
        <w:ind w:firstLine="709"/>
        <w:jc w:val="both"/>
        <w:rPr>
          <w:rFonts w:ascii="Times New Roman" w:eastAsia="Times New Roman" w:hAnsi="Times New Roman" w:cs="Times New Roman"/>
          <w:color w:val="000000"/>
          <w:lang w:eastAsia="lt-LT"/>
        </w:rPr>
      </w:pPr>
      <w:r w:rsidRPr="00260F14">
        <w:rPr>
          <w:rFonts w:ascii="Times New Roman" w:eastAsia="Times New Roman" w:hAnsi="Times New Roman" w:cs="Times New Roman"/>
          <w:color w:val="222222"/>
          <w:lang w:eastAsia="lt-LT"/>
        </w:rPr>
        <w:t>9</w:t>
      </w:r>
      <w:r w:rsidR="000B1E46" w:rsidRPr="00260F14">
        <w:rPr>
          <w:rFonts w:ascii="Times New Roman" w:eastAsia="Times New Roman" w:hAnsi="Times New Roman" w:cs="Times New Roman"/>
          <w:color w:val="222222"/>
          <w:lang w:eastAsia="lt-LT"/>
        </w:rPr>
        <w:t xml:space="preserve">. </w:t>
      </w:r>
      <w:r w:rsidR="000B1E46" w:rsidRPr="00260F14">
        <w:rPr>
          <w:rFonts w:ascii="Times New Roman" w:eastAsia="Times New Roman" w:hAnsi="Times New Roman" w:cs="Times New Roman"/>
          <w:color w:val="000000"/>
          <w:lang w:eastAsia="lt-LT"/>
        </w:rPr>
        <w:t>Pasikeitus kontaktinių valandų skaičiui, atitinkama apimtimi pasikeičia nekontaktinių valandų</w:t>
      </w:r>
      <w:r w:rsidR="00A91F8D" w:rsidRPr="00260F14">
        <w:rPr>
          <w:rFonts w:ascii="Times New Roman" w:eastAsia="Times New Roman" w:hAnsi="Times New Roman" w:cs="Times New Roman"/>
          <w:color w:val="000000"/>
          <w:lang w:eastAsia="lt-LT"/>
        </w:rPr>
        <w:t xml:space="preserve"> </w:t>
      </w:r>
      <w:r w:rsidR="000B1E46" w:rsidRPr="00260F14">
        <w:rPr>
          <w:rFonts w:ascii="Times New Roman" w:eastAsia="Times New Roman" w:hAnsi="Times New Roman" w:cs="Times New Roman"/>
          <w:color w:val="000000"/>
          <w:lang w:eastAsia="lt-LT"/>
        </w:rPr>
        <w:t>skaičius.</w:t>
      </w:r>
    </w:p>
    <w:p w14:paraId="0FFF37BA" w14:textId="1B15CE98" w:rsidR="002268C2" w:rsidRPr="00260F14" w:rsidRDefault="001E647B" w:rsidP="002268C2">
      <w:pPr>
        <w:spacing w:after="0" w:line="240" w:lineRule="auto"/>
        <w:ind w:firstLine="709"/>
        <w:jc w:val="both"/>
        <w:rPr>
          <w:rFonts w:ascii="Times New Roman" w:hAnsi="Times New Roman" w:cs="Times New Roman"/>
        </w:rPr>
      </w:pPr>
      <w:r w:rsidRPr="00260F14">
        <w:rPr>
          <w:rFonts w:ascii="Times New Roman" w:hAnsi="Times New Roman" w:cs="Times New Roman"/>
        </w:rPr>
        <w:t>10</w:t>
      </w:r>
      <w:r w:rsidR="002268C2" w:rsidRPr="00260F14">
        <w:rPr>
          <w:rFonts w:ascii="Times New Roman" w:hAnsi="Times New Roman" w:cs="Times New Roman"/>
        </w:rPr>
        <w:t>. Pareigybės aprašymas rengiamas ir tvirtinamas teisės aktų nustatyta tvarka.</w:t>
      </w:r>
    </w:p>
    <w:p w14:paraId="302835D8" w14:textId="77777777" w:rsidR="001E647B" w:rsidRPr="00260F14" w:rsidRDefault="002268C2" w:rsidP="002268C2">
      <w:pPr>
        <w:spacing w:after="0" w:line="240" w:lineRule="auto"/>
        <w:ind w:firstLine="709"/>
        <w:jc w:val="both"/>
        <w:rPr>
          <w:rFonts w:ascii="Times New Roman" w:hAnsi="Times New Roman" w:cs="Times New Roman"/>
        </w:rPr>
      </w:pPr>
      <w:r w:rsidRPr="00260F14">
        <w:rPr>
          <w:rFonts w:ascii="Times New Roman" w:hAnsi="Times New Roman" w:cs="Times New Roman"/>
        </w:rPr>
        <w:t>1</w:t>
      </w:r>
      <w:r w:rsidR="001E647B" w:rsidRPr="00260F14">
        <w:rPr>
          <w:rFonts w:ascii="Times New Roman" w:hAnsi="Times New Roman" w:cs="Times New Roman"/>
        </w:rPr>
        <w:t>1</w:t>
      </w:r>
      <w:r w:rsidRPr="00260F14">
        <w:rPr>
          <w:rFonts w:ascii="Times New Roman" w:hAnsi="Times New Roman" w:cs="Times New Roman"/>
        </w:rPr>
        <w:t>. Su pareigybės aprašymu darbuotojas supažindinamas teisės aktų nustatyta tvarka ir/arba pasirašytinai.</w:t>
      </w:r>
    </w:p>
    <w:p w14:paraId="38359824" w14:textId="77777777" w:rsidR="001E647B" w:rsidRPr="00260F14" w:rsidRDefault="001E647B" w:rsidP="002268C2">
      <w:pPr>
        <w:spacing w:after="0" w:line="240" w:lineRule="auto"/>
        <w:ind w:firstLine="709"/>
        <w:jc w:val="both"/>
        <w:rPr>
          <w:rFonts w:ascii="Times New Roman" w:hAnsi="Times New Roman" w:cs="Times New Roman"/>
        </w:rPr>
      </w:pPr>
    </w:p>
    <w:p w14:paraId="088FBF68" w14:textId="7B1A7F88" w:rsidR="000B1E46" w:rsidRPr="00260F14" w:rsidRDefault="000B1E46" w:rsidP="001E647B">
      <w:pPr>
        <w:spacing w:after="0" w:line="240" w:lineRule="auto"/>
        <w:ind w:firstLine="709"/>
        <w:jc w:val="center"/>
        <w:rPr>
          <w:rFonts w:ascii="Times New Roman" w:eastAsia="Times New Roman" w:hAnsi="Times New Roman" w:cs="Times New Roman"/>
          <w:color w:val="000000"/>
          <w:lang w:eastAsia="lt-LT"/>
        </w:rPr>
      </w:pPr>
      <w:r w:rsidRPr="00260F14">
        <w:rPr>
          <w:rFonts w:ascii="Times New Roman" w:eastAsia="Times New Roman" w:hAnsi="Times New Roman" w:cs="Times New Roman"/>
          <w:color w:val="000000"/>
          <w:lang w:eastAsia="lt-LT"/>
        </w:rPr>
        <w:t>_________________________________</w:t>
      </w:r>
      <w:r w:rsidRPr="00260F14">
        <w:rPr>
          <w:rFonts w:ascii="Times New Roman" w:eastAsia="Times New Roman" w:hAnsi="Times New Roman" w:cs="Times New Roman"/>
          <w:color w:val="000000"/>
          <w:lang w:eastAsia="lt-LT"/>
        </w:rPr>
        <w:br/>
      </w:r>
    </w:p>
    <w:p w14:paraId="615DFBE3" w14:textId="77777777" w:rsidR="001E647B" w:rsidRPr="00260F14" w:rsidRDefault="001E647B" w:rsidP="00A91F8D">
      <w:pPr>
        <w:spacing w:after="0" w:line="240" w:lineRule="auto"/>
        <w:jc w:val="both"/>
        <w:rPr>
          <w:rFonts w:ascii="Times New Roman" w:eastAsia="Times New Roman" w:hAnsi="Times New Roman" w:cs="Times New Roman"/>
          <w:color w:val="000000"/>
          <w:lang w:eastAsia="lt-LT"/>
        </w:rPr>
      </w:pPr>
    </w:p>
    <w:p w14:paraId="014CAF11" w14:textId="5F6547B3" w:rsidR="000B1E46" w:rsidRPr="00260F14" w:rsidRDefault="00260F14" w:rsidP="00A91F8D">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00C62796" w:rsidRPr="00260F14">
        <w:rPr>
          <w:rFonts w:ascii="Times New Roman" w:eastAsia="Times New Roman" w:hAnsi="Times New Roman" w:cs="Times New Roman"/>
          <w:color w:val="000000"/>
          <w:lang w:eastAsia="lt-LT"/>
        </w:rPr>
        <w:t>S</w:t>
      </w:r>
      <w:r w:rsidR="002C60D8">
        <w:rPr>
          <w:rFonts w:ascii="Times New Roman" w:eastAsia="Times New Roman" w:hAnsi="Times New Roman" w:cs="Times New Roman"/>
          <w:color w:val="000000"/>
          <w:lang w:eastAsia="lt-LT"/>
        </w:rPr>
        <w:t>usipažinau ir sutinku</w:t>
      </w:r>
    </w:p>
    <w:p w14:paraId="0E35BDDC" w14:textId="1D1D1D5B" w:rsidR="00C62796" w:rsidRDefault="00C62796" w:rsidP="00A91F8D">
      <w:pPr>
        <w:spacing w:after="0" w:line="240" w:lineRule="auto"/>
        <w:jc w:val="both"/>
        <w:rPr>
          <w:rFonts w:ascii="TimesNewRomanPSMT" w:eastAsia="Times New Roman" w:hAnsi="TimesNewRomanPSMT" w:cs="Times New Roman"/>
          <w:color w:val="000000"/>
          <w:sz w:val="24"/>
          <w:szCs w:val="24"/>
          <w:lang w:eastAsia="lt-LT"/>
        </w:rPr>
      </w:pPr>
    </w:p>
    <w:tbl>
      <w:tblPr>
        <w:tblStyle w:val="Lentelstinklelis"/>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39"/>
        <w:gridCol w:w="1701"/>
        <w:gridCol w:w="1134"/>
        <w:gridCol w:w="3118"/>
      </w:tblGrid>
      <w:tr w:rsidR="00C62796" w14:paraId="3B0C968A" w14:textId="77777777" w:rsidTr="00260F14">
        <w:tc>
          <w:tcPr>
            <w:tcW w:w="1838" w:type="dxa"/>
            <w:tcBorders>
              <w:bottom w:val="single" w:sz="4" w:space="0" w:color="auto"/>
            </w:tcBorders>
          </w:tcPr>
          <w:p w14:paraId="1B7D09F1" w14:textId="77777777" w:rsidR="00C62796" w:rsidRDefault="00C62796" w:rsidP="00A91F8D">
            <w:pPr>
              <w:jc w:val="both"/>
              <w:rPr>
                <w:rFonts w:ascii="TimesNewRomanPSMT" w:eastAsia="Times New Roman" w:hAnsi="TimesNewRomanPSMT" w:cs="Times New Roman"/>
                <w:color w:val="000000"/>
                <w:sz w:val="24"/>
                <w:szCs w:val="24"/>
                <w:lang w:eastAsia="lt-LT"/>
              </w:rPr>
            </w:pPr>
          </w:p>
        </w:tc>
        <w:tc>
          <w:tcPr>
            <w:tcW w:w="1139" w:type="dxa"/>
          </w:tcPr>
          <w:p w14:paraId="26F32D68" w14:textId="77777777" w:rsidR="00C62796" w:rsidRDefault="00C62796" w:rsidP="00A91F8D">
            <w:pPr>
              <w:jc w:val="both"/>
              <w:rPr>
                <w:rFonts w:ascii="TimesNewRomanPSMT" w:eastAsia="Times New Roman" w:hAnsi="TimesNewRomanPSMT" w:cs="Times New Roman"/>
                <w:color w:val="000000"/>
                <w:sz w:val="24"/>
                <w:szCs w:val="24"/>
                <w:lang w:eastAsia="lt-LT"/>
              </w:rPr>
            </w:pPr>
          </w:p>
        </w:tc>
        <w:tc>
          <w:tcPr>
            <w:tcW w:w="1701" w:type="dxa"/>
            <w:tcBorders>
              <w:bottom w:val="single" w:sz="4" w:space="0" w:color="auto"/>
            </w:tcBorders>
          </w:tcPr>
          <w:p w14:paraId="5A21B3DD" w14:textId="77777777" w:rsidR="00C62796" w:rsidRDefault="00C62796" w:rsidP="00A91F8D">
            <w:pPr>
              <w:jc w:val="both"/>
              <w:rPr>
                <w:rFonts w:ascii="TimesNewRomanPSMT" w:eastAsia="Times New Roman" w:hAnsi="TimesNewRomanPSMT" w:cs="Times New Roman"/>
                <w:color w:val="000000"/>
                <w:sz w:val="24"/>
                <w:szCs w:val="24"/>
                <w:lang w:eastAsia="lt-LT"/>
              </w:rPr>
            </w:pPr>
          </w:p>
        </w:tc>
        <w:tc>
          <w:tcPr>
            <w:tcW w:w="1134" w:type="dxa"/>
          </w:tcPr>
          <w:p w14:paraId="59FE1141" w14:textId="77777777" w:rsidR="00C62796" w:rsidRDefault="00C62796" w:rsidP="00A91F8D">
            <w:pPr>
              <w:jc w:val="both"/>
              <w:rPr>
                <w:rFonts w:ascii="TimesNewRomanPSMT" w:eastAsia="Times New Roman" w:hAnsi="TimesNewRomanPSMT" w:cs="Times New Roman"/>
                <w:color w:val="000000"/>
                <w:sz w:val="24"/>
                <w:szCs w:val="24"/>
                <w:lang w:eastAsia="lt-LT"/>
              </w:rPr>
            </w:pPr>
          </w:p>
        </w:tc>
        <w:tc>
          <w:tcPr>
            <w:tcW w:w="3118" w:type="dxa"/>
            <w:tcBorders>
              <w:bottom w:val="single" w:sz="4" w:space="0" w:color="auto"/>
            </w:tcBorders>
          </w:tcPr>
          <w:p w14:paraId="02E8E101" w14:textId="77777777" w:rsidR="00C62796" w:rsidRDefault="00C62796" w:rsidP="00A91F8D">
            <w:pPr>
              <w:jc w:val="both"/>
              <w:rPr>
                <w:rFonts w:ascii="TimesNewRomanPSMT" w:eastAsia="Times New Roman" w:hAnsi="TimesNewRomanPSMT" w:cs="Times New Roman"/>
                <w:color w:val="000000"/>
                <w:sz w:val="24"/>
                <w:szCs w:val="24"/>
                <w:lang w:eastAsia="lt-LT"/>
              </w:rPr>
            </w:pPr>
          </w:p>
        </w:tc>
      </w:tr>
      <w:tr w:rsidR="00C62796" w14:paraId="66513133" w14:textId="77777777" w:rsidTr="00260F14">
        <w:tc>
          <w:tcPr>
            <w:tcW w:w="1838" w:type="dxa"/>
            <w:tcBorders>
              <w:top w:val="single" w:sz="4" w:space="0" w:color="auto"/>
            </w:tcBorders>
          </w:tcPr>
          <w:p w14:paraId="6CF8084B" w14:textId="3A43A475" w:rsidR="00C62796" w:rsidRPr="00274FC1" w:rsidRDefault="00C62796" w:rsidP="00C62796">
            <w:pPr>
              <w:jc w:val="center"/>
              <w:rPr>
                <w:rFonts w:ascii="TimesNewRomanPSMT" w:eastAsia="Times New Roman" w:hAnsi="TimesNewRomanPSMT" w:cs="Times New Roman"/>
                <w:color w:val="000000"/>
                <w:sz w:val="20"/>
                <w:szCs w:val="20"/>
                <w:lang w:eastAsia="lt-LT"/>
              </w:rPr>
            </w:pPr>
            <w:r w:rsidRPr="00274FC1">
              <w:rPr>
                <w:rFonts w:ascii="TimesNewRomanPSMT" w:eastAsia="Times New Roman" w:hAnsi="TimesNewRomanPSMT" w:cs="Times New Roman"/>
                <w:color w:val="000000"/>
                <w:sz w:val="20"/>
                <w:szCs w:val="20"/>
                <w:lang w:eastAsia="lt-LT"/>
              </w:rPr>
              <w:t>(Data)</w:t>
            </w:r>
          </w:p>
        </w:tc>
        <w:tc>
          <w:tcPr>
            <w:tcW w:w="1139" w:type="dxa"/>
          </w:tcPr>
          <w:p w14:paraId="02632620" w14:textId="77777777" w:rsidR="00C62796" w:rsidRDefault="00C62796" w:rsidP="00C62796">
            <w:pPr>
              <w:jc w:val="center"/>
              <w:rPr>
                <w:rFonts w:ascii="TimesNewRomanPSMT" w:eastAsia="Times New Roman" w:hAnsi="TimesNewRomanPSMT" w:cs="Times New Roman"/>
                <w:color w:val="000000"/>
                <w:sz w:val="24"/>
                <w:szCs w:val="24"/>
                <w:lang w:eastAsia="lt-LT"/>
              </w:rPr>
            </w:pPr>
          </w:p>
        </w:tc>
        <w:tc>
          <w:tcPr>
            <w:tcW w:w="1701" w:type="dxa"/>
            <w:tcBorders>
              <w:top w:val="single" w:sz="4" w:space="0" w:color="auto"/>
            </w:tcBorders>
          </w:tcPr>
          <w:p w14:paraId="30BA5D49" w14:textId="0207C958" w:rsidR="00C62796" w:rsidRPr="00274FC1" w:rsidRDefault="00C62796" w:rsidP="00C62796">
            <w:pPr>
              <w:jc w:val="center"/>
              <w:rPr>
                <w:rFonts w:ascii="TimesNewRomanPSMT" w:eastAsia="Times New Roman" w:hAnsi="TimesNewRomanPSMT" w:cs="Times New Roman"/>
                <w:color w:val="000000"/>
                <w:sz w:val="20"/>
                <w:szCs w:val="20"/>
                <w:lang w:eastAsia="lt-LT"/>
              </w:rPr>
            </w:pPr>
            <w:r w:rsidRPr="00274FC1">
              <w:rPr>
                <w:rFonts w:ascii="TimesNewRomanPSMT" w:eastAsia="Times New Roman" w:hAnsi="TimesNewRomanPSMT" w:cs="Times New Roman"/>
                <w:color w:val="000000"/>
                <w:sz w:val="20"/>
                <w:szCs w:val="20"/>
                <w:lang w:eastAsia="lt-LT"/>
              </w:rPr>
              <w:t>(Parašas)</w:t>
            </w:r>
          </w:p>
        </w:tc>
        <w:tc>
          <w:tcPr>
            <w:tcW w:w="1134" w:type="dxa"/>
          </w:tcPr>
          <w:p w14:paraId="7899942F" w14:textId="77777777" w:rsidR="00C62796" w:rsidRDefault="00C62796" w:rsidP="00C62796">
            <w:pPr>
              <w:jc w:val="center"/>
              <w:rPr>
                <w:rFonts w:ascii="TimesNewRomanPSMT" w:eastAsia="Times New Roman" w:hAnsi="TimesNewRomanPSMT" w:cs="Times New Roman"/>
                <w:color w:val="000000"/>
                <w:sz w:val="24"/>
                <w:szCs w:val="24"/>
                <w:lang w:eastAsia="lt-LT"/>
              </w:rPr>
            </w:pPr>
          </w:p>
        </w:tc>
        <w:tc>
          <w:tcPr>
            <w:tcW w:w="3118" w:type="dxa"/>
            <w:tcBorders>
              <w:top w:val="single" w:sz="4" w:space="0" w:color="auto"/>
            </w:tcBorders>
          </w:tcPr>
          <w:p w14:paraId="36D6B7AD" w14:textId="19FB4C1E" w:rsidR="00C62796" w:rsidRPr="00274FC1" w:rsidRDefault="00C62796" w:rsidP="00C62796">
            <w:pPr>
              <w:jc w:val="center"/>
              <w:rPr>
                <w:rFonts w:ascii="TimesNewRomanPSMT" w:eastAsia="Times New Roman" w:hAnsi="TimesNewRomanPSMT" w:cs="Times New Roman"/>
                <w:color w:val="000000"/>
                <w:sz w:val="20"/>
                <w:szCs w:val="20"/>
                <w:lang w:eastAsia="lt-LT"/>
              </w:rPr>
            </w:pPr>
            <w:r w:rsidRPr="00274FC1">
              <w:rPr>
                <w:rFonts w:ascii="TimesNewRomanPSMT" w:eastAsia="Times New Roman" w:hAnsi="TimesNewRomanPSMT" w:cs="Times New Roman"/>
                <w:color w:val="000000"/>
                <w:sz w:val="20"/>
                <w:szCs w:val="20"/>
                <w:lang w:eastAsia="lt-LT"/>
              </w:rPr>
              <w:t>(Vardas, pavardė)</w:t>
            </w:r>
          </w:p>
        </w:tc>
      </w:tr>
    </w:tbl>
    <w:p w14:paraId="00FBDF77" w14:textId="77777777" w:rsidR="00C62796" w:rsidRDefault="00C62796" w:rsidP="00A91F8D">
      <w:pPr>
        <w:spacing w:after="0" w:line="240" w:lineRule="auto"/>
        <w:jc w:val="both"/>
        <w:rPr>
          <w:rFonts w:ascii="TimesNewRomanPSMT" w:eastAsia="Times New Roman" w:hAnsi="TimesNewRomanPSMT" w:cs="Times New Roman"/>
          <w:color w:val="000000"/>
          <w:sz w:val="24"/>
          <w:szCs w:val="24"/>
          <w:lang w:eastAsia="lt-LT"/>
        </w:rPr>
      </w:pPr>
    </w:p>
    <w:sectPr w:rsidR="00C62796" w:rsidSect="00290C49">
      <w:pgSz w:w="11906" w:h="16838"/>
      <w:pgMar w:top="851"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8E"/>
    <w:rsid w:val="0005069C"/>
    <w:rsid w:val="00087F9C"/>
    <w:rsid w:val="000B1E46"/>
    <w:rsid w:val="00166CD2"/>
    <w:rsid w:val="001E647B"/>
    <w:rsid w:val="002268C2"/>
    <w:rsid w:val="00260F14"/>
    <w:rsid w:val="00274FC1"/>
    <w:rsid w:val="00290C49"/>
    <w:rsid w:val="002C60D8"/>
    <w:rsid w:val="002E4465"/>
    <w:rsid w:val="00324655"/>
    <w:rsid w:val="00362A87"/>
    <w:rsid w:val="003A562B"/>
    <w:rsid w:val="003D56B4"/>
    <w:rsid w:val="00467EDB"/>
    <w:rsid w:val="0050099E"/>
    <w:rsid w:val="005325BB"/>
    <w:rsid w:val="00572D0C"/>
    <w:rsid w:val="00586457"/>
    <w:rsid w:val="0061589A"/>
    <w:rsid w:val="006752FC"/>
    <w:rsid w:val="00730DA8"/>
    <w:rsid w:val="007C6FF3"/>
    <w:rsid w:val="00874506"/>
    <w:rsid w:val="00874857"/>
    <w:rsid w:val="00893A36"/>
    <w:rsid w:val="00957A83"/>
    <w:rsid w:val="00A44B0D"/>
    <w:rsid w:val="00A91F8D"/>
    <w:rsid w:val="00A93571"/>
    <w:rsid w:val="00AD66AA"/>
    <w:rsid w:val="00B00F8E"/>
    <w:rsid w:val="00B30E3B"/>
    <w:rsid w:val="00B82124"/>
    <w:rsid w:val="00B9322C"/>
    <w:rsid w:val="00C3634B"/>
    <w:rsid w:val="00C62796"/>
    <w:rsid w:val="00CF1C7C"/>
    <w:rsid w:val="00D60795"/>
    <w:rsid w:val="00D73D84"/>
    <w:rsid w:val="00E42814"/>
    <w:rsid w:val="00E846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B46A"/>
  <w15:chartTrackingRefBased/>
  <w15:docId w15:val="{89C86A8A-C6BC-444A-873B-2AC57D77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B00F8E"/>
    <w:rPr>
      <w:rFonts w:ascii="TimesNewRoman" w:hAnsi="TimesNewRoman" w:hint="default"/>
      <w:b w:val="0"/>
      <w:bCs w:val="0"/>
      <w:i w:val="0"/>
      <w:iCs w:val="0"/>
      <w:color w:val="000000"/>
      <w:sz w:val="24"/>
      <w:szCs w:val="24"/>
    </w:rPr>
  </w:style>
  <w:style w:type="table" w:styleId="Lentelstinklelis">
    <w:name w:val="Table Grid"/>
    <w:basedOn w:val="prastojilentel"/>
    <w:uiPriority w:val="39"/>
    <w:rsid w:val="00615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umatytasispastraiposriftas"/>
    <w:rsid w:val="000B1E4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1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4269</Words>
  <Characters>2434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Dapšienė</dc:creator>
  <cp:keywords/>
  <dc:description/>
  <cp:lastModifiedBy>Rita Dapšienė</cp:lastModifiedBy>
  <cp:revision>7</cp:revision>
  <dcterms:created xsi:type="dcterms:W3CDTF">2022-02-08T12:28:00Z</dcterms:created>
  <dcterms:modified xsi:type="dcterms:W3CDTF">2022-02-11T11:12:00Z</dcterms:modified>
</cp:coreProperties>
</file>